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20D" w:rsidRPr="000C647C" w:rsidRDefault="00EB320D" w:rsidP="00552DBB">
      <w:pPr>
        <w:pStyle w:val="Heading1"/>
        <w:spacing w:line="22" w:lineRule="atLeast"/>
        <w:rPr>
          <w:rFonts w:cs="B Titr"/>
          <w:szCs w:val="24"/>
          <w:rtl/>
        </w:rPr>
      </w:pPr>
      <w:r w:rsidRPr="000C647C">
        <w:rPr>
          <w:rFonts w:cs="B Titr" w:hint="cs"/>
          <w:szCs w:val="24"/>
          <w:rtl/>
        </w:rPr>
        <w:t>"</w:t>
      </w:r>
      <w:r w:rsidR="000D4A65">
        <w:rPr>
          <w:rFonts w:cs="B Titr" w:hint="cs"/>
          <w:szCs w:val="24"/>
          <w:rtl/>
        </w:rPr>
        <w:t>نمونه</w:t>
      </w:r>
      <w:r w:rsidRPr="000C647C">
        <w:rPr>
          <w:rFonts w:cs="B Titr" w:hint="cs"/>
          <w:szCs w:val="24"/>
          <w:rtl/>
        </w:rPr>
        <w:t xml:space="preserve"> ق</w:t>
      </w:r>
      <w:r w:rsidRPr="000C647C">
        <w:rPr>
          <w:rFonts w:cs="B Titr"/>
          <w:szCs w:val="24"/>
          <w:rtl/>
        </w:rPr>
        <w:t>رارداد</w:t>
      </w:r>
      <w:r w:rsidRPr="000C647C">
        <w:rPr>
          <w:rFonts w:cs="B Titr" w:hint="cs"/>
          <w:szCs w:val="24"/>
          <w:rtl/>
        </w:rPr>
        <w:t xml:space="preserve">  </w:t>
      </w:r>
      <w:r w:rsidRPr="000C647C">
        <w:rPr>
          <w:rFonts w:cs="B Titr"/>
          <w:szCs w:val="24"/>
          <w:rtl/>
        </w:rPr>
        <w:t>"</w:t>
      </w:r>
    </w:p>
    <w:p w:rsidR="00EB320D" w:rsidRPr="000C647C" w:rsidRDefault="00EB320D" w:rsidP="00552DBB">
      <w:pPr>
        <w:pStyle w:val="BodyText2"/>
        <w:spacing w:line="22" w:lineRule="atLeast"/>
        <w:ind w:firstLine="567"/>
        <w:rPr>
          <w:rFonts w:cs="B Nazanin"/>
          <w:sz w:val="24"/>
          <w:szCs w:val="24"/>
          <w:rtl/>
        </w:rPr>
      </w:pPr>
      <w:r w:rsidRPr="000C647C">
        <w:rPr>
          <w:rFonts w:cs="B Nazanin"/>
          <w:sz w:val="24"/>
          <w:szCs w:val="24"/>
          <w:rtl/>
        </w:rPr>
        <w:t xml:space="preserve">اين قرارداد في مابين </w:t>
      </w:r>
      <w:r w:rsidRPr="000C647C">
        <w:rPr>
          <w:rFonts w:cs="B Nazanin"/>
          <w:b/>
          <w:bCs/>
          <w:sz w:val="24"/>
          <w:szCs w:val="24"/>
          <w:rtl/>
        </w:rPr>
        <w:t>شركت آب و</w:t>
      </w:r>
      <w:r w:rsidRPr="000C647C">
        <w:rPr>
          <w:rFonts w:cs="B Nazanin" w:hint="cs"/>
          <w:b/>
          <w:bCs/>
          <w:sz w:val="24"/>
          <w:szCs w:val="24"/>
          <w:rtl/>
        </w:rPr>
        <w:t xml:space="preserve"> </w:t>
      </w:r>
      <w:r w:rsidRPr="000C647C">
        <w:rPr>
          <w:rFonts w:cs="B Nazanin"/>
          <w:b/>
          <w:bCs/>
          <w:sz w:val="24"/>
          <w:szCs w:val="24"/>
          <w:rtl/>
        </w:rPr>
        <w:t>فاضلاب كاشان</w:t>
      </w:r>
      <w:r w:rsidRPr="000C647C">
        <w:rPr>
          <w:rFonts w:cs="B Nazanin"/>
          <w:sz w:val="24"/>
          <w:szCs w:val="24"/>
          <w:rtl/>
        </w:rPr>
        <w:t xml:space="preserve"> </w:t>
      </w:r>
      <w:r w:rsidRPr="000C647C">
        <w:rPr>
          <w:rFonts w:cs="B Nazanin" w:hint="cs"/>
          <w:sz w:val="24"/>
          <w:szCs w:val="24"/>
          <w:rtl/>
        </w:rPr>
        <w:t xml:space="preserve">به شماره ثبت 1015 ، شناسه ملی 10260161554 و کد اقتصادی  411178156413 </w:t>
      </w:r>
      <w:r w:rsidRPr="000C647C">
        <w:rPr>
          <w:rFonts w:cs="B Nazanin"/>
          <w:sz w:val="24"/>
          <w:szCs w:val="24"/>
          <w:rtl/>
        </w:rPr>
        <w:t>با نمايندگي آقاي</w:t>
      </w:r>
      <w:r w:rsidRPr="000C647C">
        <w:rPr>
          <w:rFonts w:cs="B Nazanin" w:hint="cs"/>
          <w:sz w:val="24"/>
          <w:szCs w:val="24"/>
          <w:rtl/>
        </w:rPr>
        <w:t xml:space="preserve">ان محمدرضا اسدی </w:t>
      </w:r>
      <w:r w:rsidRPr="000C647C">
        <w:rPr>
          <w:rFonts w:cs="B Nazanin"/>
          <w:sz w:val="24"/>
          <w:szCs w:val="24"/>
          <w:rtl/>
        </w:rPr>
        <w:t>مديرعامل و</w:t>
      </w:r>
      <w:r w:rsidRPr="000C647C">
        <w:rPr>
          <w:rFonts w:cs="B Nazanin" w:hint="cs"/>
          <w:sz w:val="24"/>
          <w:szCs w:val="24"/>
          <w:rtl/>
        </w:rPr>
        <w:t xml:space="preserve"> رئیس</w:t>
      </w:r>
      <w:r w:rsidRPr="000C647C">
        <w:rPr>
          <w:rFonts w:cs="B Nazanin"/>
          <w:sz w:val="24"/>
          <w:szCs w:val="24"/>
          <w:rtl/>
        </w:rPr>
        <w:t xml:space="preserve"> هيئت مديره</w:t>
      </w:r>
      <w:r w:rsidRPr="000C647C">
        <w:rPr>
          <w:rFonts w:cs="B Nazanin" w:hint="cs"/>
          <w:sz w:val="24"/>
          <w:szCs w:val="24"/>
          <w:rtl/>
        </w:rPr>
        <w:t xml:space="preserve"> و </w:t>
      </w:r>
      <w:r>
        <w:rPr>
          <w:rFonts w:cs="B Nazanin" w:hint="cs"/>
          <w:sz w:val="24"/>
          <w:szCs w:val="24"/>
          <w:rtl/>
        </w:rPr>
        <w:t xml:space="preserve">علی دلخواه </w:t>
      </w:r>
      <w:r w:rsidRPr="000C647C">
        <w:rPr>
          <w:rFonts w:cs="B Nazanin" w:hint="cs"/>
          <w:sz w:val="24"/>
          <w:szCs w:val="24"/>
          <w:rtl/>
        </w:rPr>
        <w:t xml:space="preserve">عضو اصلی هیئت مدیره كه دراين قرارداد </w:t>
      </w:r>
      <w:r w:rsidRPr="000C647C">
        <w:rPr>
          <w:rFonts w:cs="B Nazanin"/>
          <w:sz w:val="24"/>
          <w:szCs w:val="24"/>
          <w:rtl/>
        </w:rPr>
        <w:t xml:space="preserve">كارفرما </w:t>
      </w:r>
      <w:r w:rsidRPr="000C647C">
        <w:rPr>
          <w:rFonts w:cs="B Nazanin" w:hint="cs"/>
          <w:sz w:val="24"/>
          <w:szCs w:val="24"/>
          <w:rtl/>
        </w:rPr>
        <w:t xml:space="preserve">ناميده ميشود </w:t>
      </w:r>
      <w:r w:rsidRPr="000C647C">
        <w:rPr>
          <w:rFonts w:cs="B Nazanin"/>
          <w:sz w:val="24"/>
          <w:szCs w:val="24"/>
          <w:rtl/>
        </w:rPr>
        <w:t>از</w:t>
      </w:r>
      <w:r w:rsidRPr="000C647C">
        <w:rPr>
          <w:rFonts w:cs="B Nazanin" w:hint="cs"/>
          <w:sz w:val="24"/>
          <w:szCs w:val="24"/>
          <w:rtl/>
        </w:rPr>
        <w:t xml:space="preserve"> </w:t>
      </w:r>
      <w:r w:rsidRPr="000C647C">
        <w:rPr>
          <w:rFonts w:cs="B Nazanin"/>
          <w:sz w:val="24"/>
          <w:szCs w:val="24"/>
          <w:rtl/>
        </w:rPr>
        <w:t>يك</w:t>
      </w:r>
      <w:r w:rsidRPr="000C647C">
        <w:rPr>
          <w:rFonts w:cs="B Nazanin" w:hint="cs"/>
          <w:sz w:val="24"/>
          <w:szCs w:val="24"/>
          <w:rtl/>
        </w:rPr>
        <w:t xml:space="preserve"> </w:t>
      </w:r>
      <w:r w:rsidRPr="000C647C">
        <w:rPr>
          <w:rFonts w:cs="B Nazanin"/>
          <w:sz w:val="24"/>
          <w:szCs w:val="24"/>
          <w:rtl/>
        </w:rPr>
        <w:t>طرف و</w:t>
      </w:r>
      <w:r w:rsidRPr="000C647C">
        <w:rPr>
          <w:rFonts w:cs="B Nazanin" w:hint="cs"/>
          <w:sz w:val="24"/>
          <w:szCs w:val="24"/>
          <w:rtl/>
        </w:rPr>
        <w:t xml:space="preserve"> </w:t>
      </w:r>
      <w:r>
        <w:rPr>
          <w:rFonts w:cs="B Nazanin" w:hint="cs"/>
          <w:b/>
          <w:bCs/>
          <w:sz w:val="24"/>
          <w:szCs w:val="24"/>
          <w:rtl/>
        </w:rPr>
        <w:t xml:space="preserve">شرکت </w:t>
      </w:r>
      <w:r w:rsidR="000A54D6">
        <w:rPr>
          <w:rFonts w:cs="B Nazanin" w:hint="cs"/>
          <w:b/>
          <w:bCs/>
          <w:sz w:val="24"/>
          <w:szCs w:val="24"/>
          <w:rtl/>
        </w:rPr>
        <w:t>.................................</w:t>
      </w:r>
      <w:r>
        <w:rPr>
          <w:rFonts w:cs="B Nazanin" w:hint="cs"/>
          <w:b/>
          <w:bCs/>
          <w:sz w:val="24"/>
          <w:szCs w:val="24"/>
          <w:rtl/>
        </w:rPr>
        <w:t xml:space="preserve"> </w:t>
      </w:r>
      <w:r w:rsidRPr="000C647C">
        <w:rPr>
          <w:rFonts w:cs="B Nazanin" w:hint="cs"/>
          <w:sz w:val="24"/>
          <w:szCs w:val="24"/>
          <w:rtl/>
        </w:rPr>
        <w:t xml:space="preserve">به شماره ثبت </w:t>
      </w:r>
      <w:r w:rsidR="000A54D6">
        <w:rPr>
          <w:rFonts w:cs="B Nazanin" w:hint="cs"/>
          <w:sz w:val="24"/>
          <w:szCs w:val="24"/>
          <w:rtl/>
        </w:rPr>
        <w:t>..............................</w:t>
      </w:r>
      <w:r w:rsidRPr="000C647C">
        <w:rPr>
          <w:rFonts w:cs="B Nazanin" w:hint="cs"/>
          <w:sz w:val="24"/>
          <w:szCs w:val="24"/>
          <w:rtl/>
        </w:rPr>
        <w:t xml:space="preserve">  ، شناسه ملی </w:t>
      </w:r>
      <w:r w:rsidR="000A54D6">
        <w:rPr>
          <w:rFonts w:cs="B Nazanin" w:hint="cs"/>
          <w:sz w:val="24"/>
          <w:szCs w:val="24"/>
          <w:rtl/>
        </w:rPr>
        <w:t>...........................</w:t>
      </w:r>
      <w:r w:rsidRPr="000C647C">
        <w:rPr>
          <w:rFonts w:cs="B Nazanin" w:hint="cs"/>
          <w:sz w:val="24"/>
          <w:szCs w:val="24"/>
          <w:rtl/>
        </w:rPr>
        <w:t xml:space="preserve"> و  کد اقتصادی </w:t>
      </w:r>
      <w:r w:rsidR="000A54D6">
        <w:rPr>
          <w:rFonts w:cs="B Nazanin" w:hint="cs"/>
          <w:sz w:val="24"/>
          <w:szCs w:val="24"/>
          <w:rtl/>
        </w:rPr>
        <w:t>...........................</w:t>
      </w:r>
      <w:r w:rsidRPr="000C647C">
        <w:rPr>
          <w:rFonts w:cs="B Nazanin" w:hint="cs"/>
          <w:sz w:val="24"/>
          <w:szCs w:val="24"/>
          <w:rtl/>
        </w:rPr>
        <w:t xml:space="preserve"> </w:t>
      </w:r>
      <w:r w:rsidRPr="000C647C">
        <w:rPr>
          <w:rFonts w:cs="B Nazanin"/>
          <w:sz w:val="24"/>
          <w:szCs w:val="24"/>
          <w:rtl/>
        </w:rPr>
        <w:t>با نمايندگي</w:t>
      </w:r>
      <w:r w:rsidRPr="000C647C">
        <w:rPr>
          <w:rFonts w:cs="B Nazanin" w:hint="cs"/>
          <w:sz w:val="24"/>
          <w:szCs w:val="24"/>
          <w:rtl/>
        </w:rPr>
        <w:t xml:space="preserve"> </w:t>
      </w:r>
      <w:r w:rsidRPr="000C647C">
        <w:rPr>
          <w:rFonts w:cs="B Nazanin"/>
          <w:sz w:val="24"/>
          <w:szCs w:val="24"/>
          <w:rtl/>
        </w:rPr>
        <w:t xml:space="preserve">آقاي </w:t>
      </w:r>
      <w:r w:rsidR="000A54D6">
        <w:rPr>
          <w:rFonts w:cs="B Nazanin" w:hint="cs"/>
          <w:sz w:val="24"/>
          <w:szCs w:val="24"/>
          <w:rtl/>
        </w:rPr>
        <w:t>..................................</w:t>
      </w:r>
      <w:r w:rsidRPr="00C326B8">
        <w:rPr>
          <w:rFonts w:cs="B Nazanin" w:hint="cs"/>
          <w:sz w:val="24"/>
          <w:szCs w:val="24"/>
          <w:rtl/>
        </w:rPr>
        <w:t xml:space="preserve"> مدیرعامل و عضو هیئت مدیره</w:t>
      </w:r>
      <w:r>
        <w:rPr>
          <w:rFonts w:cs="B Nazanin" w:hint="cs"/>
          <w:sz w:val="24"/>
          <w:szCs w:val="24"/>
          <w:rtl/>
        </w:rPr>
        <w:t xml:space="preserve"> </w:t>
      </w:r>
      <w:r w:rsidRPr="000C647C">
        <w:rPr>
          <w:rFonts w:cs="B Nazanin" w:hint="cs"/>
          <w:sz w:val="24"/>
          <w:szCs w:val="24"/>
          <w:rtl/>
        </w:rPr>
        <w:t>كه دراين قرارداد پيمانكار</w:t>
      </w:r>
      <w:r>
        <w:rPr>
          <w:rFonts w:cs="B Nazanin" w:hint="cs"/>
          <w:sz w:val="24"/>
          <w:szCs w:val="24"/>
          <w:rtl/>
        </w:rPr>
        <w:t xml:space="preserve"> </w:t>
      </w:r>
      <w:r w:rsidRPr="000C647C">
        <w:rPr>
          <w:rFonts w:cs="B Nazanin"/>
          <w:sz w:val="24"/>
          <w:szCs w:val="24"/>
          <w:rtl/>
        </w:rPr>
        <w:t>ناميده ميشود از</w:t>
      </w:r>
      <w:r w:rsidRPr="000C647C">
        <w:rPr>
          <w:rFonts w:cs="B Nazanin" w:hint="cs"/>
          <w:sz w:val="24"/>
          <w:szCs w:val="24"/>
          <w:rtl/>
        </w:rPr>
        <w:t xml:space="preserve"> </w:t>
      </w:r>
      <w:r w:rsidRPr="000C647C">
        <w:rPr>
          <w:rFonts w:cs="B Nazanin"/>
          <w:sz w:val="24"/>
          <w:szCs w:val="24"/>
          <w:rtl/>
        </w:rPr>
        <w:t>سوي ديگر تحت مقررات و</w:t>
      </w:r>
      <w:r w:rsidRPr="000C647C">
        <w:rPr>
          <w:rFonts w:cs="B Nazanin" w:hint="cs"/>
          <w:sz w:val="24"/>
          <w:szCs w:val="24"/>
          <w:rtl/>
        </w:rPr>
        <w:t xml:space="preserve"> </w:t>
      </w:r>
      <w:r w:rsidRPr="000C647C">
        <w:rPr>
          <w:rFonts w:cs="B Nazanin"/>
          <w:sz w:val="24"/>
          <w:szCs w:val="24"/>
          <w:rtl/>
        </w:rPr>
        <w:t>شرايط ذيل د</w:t>
      </w:r>
      <w:r w:rsidRPr="000C647C">
        <w:rPr>
          <w:rFonts w:cs="B Nazanin" w:hint="cs"/>
          <w:sz w:val="24"/>
          <w:szCs w:val="24"/>
          <w:rtl/>
          <w:lang w:bidi="fa-IR"/>
        </w:rPr>
        <w:t>ر</w:t>
      </w:r>
      <w:r w:rsidRPr="000C647C">
        <w:rPr>
          <w:rFonts w:cs="B Nazanin"/>
          <w:sz w:val="24"/>
          <w:szCs w:val="24"/>
          <w:rtl/>
        </w:rPr>
        <w:t>كاشان منعقد مي</w:t>
      </w:r>
      <w:r w:rsidRPr="000C647C">
        <w:rPr>
          <w:rFonts w:cs="B Nazanin" w:hint="cs"/>
          <w:sz w:val="24"/>
          <w:szCs w:val="24"/>
          <w:rtl/>
        </w:rPr>
        <w:t>گردد</w:t>
      </w:r>
      <w:r w:rsidRPr="000C647C">
        <w:rPr>
          <w:rFonts w:cs="B Nazanin"/>
          <w:sz w:val="24"/>
          <w:szCs w:val="24"/>
          <w:rtl/>
        </w:rPr>
        <w:t>:</w:t>
      </w:r>
    </w:p>
    <w:p w:rsidR="00EB320D" w:rsidRPr="000C647C" w:rsidRDefault="00EB320D" w:rsidP="00552DBB">
      <w:pPr>
        <w:spacing w:line="22" w:lineRule="atLeast"/>
        <w:jc w:val="lowKashida"/>
        <w:rPr>
          <w:b w:val="0"/>
          <w:bCs/>
          <w:i w:val="0"/>
          <w:iCs/>
          <w:sz w:val="24"/>
          <w:szCs w:val="24"/>
          <w:u w:val="single"/>
          <w:rtl/>
        </w:rPr>
      </w:pPr>
      <w:r w:rsidRPr="000C647C">
        <w:rPr>
          <w:b w:val="0"/>
          <w:bCs/>
          <w:i w:val="0"/>
          <w:iCs/>
          <w:sz w:val="24"/>
          <w:szCs w:val="24"/>
          <w:u w:val="single"/>
          <w:rtl/>
        </w:rPr>
        <w:t>ماده 1</w:t>
      </w:r>
      <w:r w:rsidRPr="000C647C">
        <w:rPr>
          <w:rFonts w:hint="cs"/>
          <w:b w:val="0"/>
          <w:bCs/>
          <w:i w:val="0"/>
          <w:iCs/>
          <w:sz w:val="24"/>
          <w:szCs w:val="24"/>
          <w:u w:val="single"/>
          <w:rtl/>
        </w:rPr>
        <w:t xml:space="preserve">- </w:t>
      </w:r>
      <w:r w:rsidRPr="000C647C">
        <w:rPr>
          <w:b w:val="0"/>
          <w:bCs/>
          <w:i w:val="0"/>
          <w:iCs/>
          <w:sz w:val="24"/>
          <w:szCs w:val="24"/>
          <w:u w:val="single"/>
          <w:rtl/>
        </w:rPr>
        <w:t xml:space="preserve"> موضوع قرارداد :</w:t>
      </w:r>
    </w:p>
    <w:p w:rsidR="00EB320D" w:rsidRPr="000C647C" w:rsidRDefault="00EB320D" w:rsidP="00552DBB">
      <w:pPr>
        <w:spacing w:line="22" w:lineRule="atLeast"/>
        <w:jc w:val="lowKashida"/>
        <w:rPr>
          <w:sz w:val="24"/>
          <w:szCs w:val="24"/>
          <w:rtl/>
        </w:rPr>
      </w:pPr>
      <w:r w:rsidRPr="000C647C">
        <w:rPr>
          <w:sz w:val="24"/>
          <w:szCs w:val="24"/>
        </w:rPr>
        <w:t xml:space="preserve">  </w:t>
      </w:r>
      <w:r w:rsidRPr="000C647C">
        <w:rPr>
          <w:rFonts w:hint="cs"/>
          <w:sz w:val="24"/>
          <w:szCs w:val="24"/>
          <w:rtl/>
        </w:rPr>
        <w:t xml:space="preserve"> 1 : انجام خدمات</w:t>
      </w:r>
      <w:r w:rsidRPr="000C647C">
        <w:rPr>
          <w:sz w:val="24"/>
          <w:szCs w:val="24"/>
          <w:rtl/>
        </w:rPr>
        <w:t xml:space="preserve"> قرائت كنتور</w:t>
      </w:r>
      <w:r w:rsidRPr="000C647C">
        <w:rPr>
          <w:rFonts w:hint="cs"/>
          <w:sz w:val="24"/>
          <w:szCs w:val="24"/>
          <w:rtl/>
        </w:rPr>
        <w:t xml:space="preserve"> و</w:t>
      </w:r>
      <w:r w:rsidRPr="000C647C">
        <w:rPr>
          <w:sz w:val="24"/>
          <w:szCs w:val="24"/>
          <w:rtl/>
        </w:rPr>
        <w:t xml:space="preserve"> توزيع قبوض آب بهاء مشتركين</w:t>
      </w:r>
      <w:r w:rsidRPr="000C647C">
        <w:rPr>
          <w:rFonts w:hint="cs"/>
          <w:sz w:val="24"/>
          <w:szCs w:val="24"/>
          <w:rtl/>
        </w:rPr>
        <w:t xml:space="preserve"> به تعداد مشترکین هر شهر در هشت دوره 45 روزه و انجام عملیات تعویض کنتور مطابق با </w:t>
      </w:r>
      <w:r w:rsidRPr="000C647C">
        <w:rPr>
          <w:sz w:val="24"/>
          <w:szCs w:val="24"/>
          <w:rtl/>
        </w:rPr>
        <w:t>شرح</w:t>
      </w:r>
      <w:r w:rsidRPr="000C647C">
        <w:rPr>
          <w:rFonts w:hint="cs"/>
          <w:sz w:val="24"/>
          <w:szCs w:val="24"/>
          <w:rtl/>
        </w:rPr>
        <w:t xml:space="preserve"> مندرج در شرايط خصوصي پیمان و مشخصات فنی شماره یک كه جزء لاينفك اين قرارداد مي باشد.</w:t>
      </w:r>
    </w:p>
    <w:p w:rsidR="00EB320D" w:rsidRPr="000C647C" w:rsidRDefault="00EB320D" w:rsidP="00552DBB">
      <w:pPr>
        <w:spacing w:line="22" w:lineRule="atLeast"/>
        <w:jc w:val="lowKashida"/>
        <w:rPr>
          <w:sz w:val="24"/>
          <w:szCs w:val="24"/>
          <w:rtl/>
        </w:rPr>
      </w:pPr>
      <w:r w:rsidRPr="000C647C">
        <w:rPr>
          <w:sz w:val="24"/>
          <w:szCs w:val="24"/>
        </w:rPr>
        <w:t xml:space="preserve"> </w:t>
      </w:r>
      <w:r w:rsidRPr="000C647C">
        <w:rPr>
          <w:rFonts w:hint="cs"/>
          <w:sz w:val="24"/>
          <w:szCs w:val="24"/>
          <w:rtl/>
        </w:rPr>
        <w:t xml:space="preserve"> 2 : انجام خدمات وصول بدهی های معوقه مشترکین هر شهر بر اساس لیست مشترکین بدهکار در فواصل زمانی تعیین شده و شناسائی انشعابات غیر مجاز با </w:t>
      </w:r>
      <w:r w:rsidRPr="000C647C">
        <w:rPr>
          <w:sz w:val="24"/>
          <w:szCs w:val="24"/>
          <w:rtl/>
        </w:rPr>
        <w:t>شرح</w:t>
      </w:r>
      <w:r w:rsidRPr="000C647C">
        <w:rPr>
          <w:rFonts w:hint="cs"/>
          <w:sz w:val="24"/>
          <w:szCs w:val="24"/>
          <w:rtl/>
        </w:rPr>
        <w:t xml:space="preserve"> مندرج در شرايط خصوصي پیمان ومشخصات فنی شماره دو كه جزء لاينفك اين قرارداد مي باشد.</w:t>
      </w:r>
    </w:p>
    <w:p w:rsidR="00EB320D" w:rsidRPr="000C647C" w:rsidRDefault="00EB320D" w:rsidP="00552DBB">
      <w:pPr>
        <w:spacing w:line="22" w:lineRule="atLeast"/>
        <w:jc w:val="lowKashida"/>
        <w:rPr>
          <w:b w:val="0"/>
          <w:bCs/>
          <w:i w:val="0"/>
          <w:iCs/>
          <w:sz w:val="24"/>
          <w:szCs w:val="24"/>
          <w:u w:val="single"/>
          <w:rtl/>
        </w:rPr>
      </w:pPr>
      <w:r w:rsidRPr="000C647C">
        <w:rPr>
          <w:b w:val="0"/>
          <w:bCs/>
          <w:i w:val="0"/>
          <w:iCs/>
          <w:sz w:val="24"/>
          <w:szCs w:val="24"/>
          <w:u w:val="single"/>
          <w:rtl/>
        </w:rPr>
        <w:t xml:space="preserve">ماده </w:t>
      </w:r>
      <w:r w:rsidRPr="000C647C">
        <w:rPr>
          <w:rFonts w:hint="cs"/>
          <w:b w:val="0"/>
          <w:bCs/>
          <w:i w:val="0"/>
          <w:iCs/>
          <w:sz w:val="24"/>
          <w:szCs w:val="24"/>
          <w:u w:val="single"/>
          <w:rtl/>
        </w:rPr>
        <w:t xml:space="preserve">2- </w:t>
      </w:r>
      <w:r w:rsidRPr="000C647C">
        <w:rPr>
          <w:b w:val="0"/>
          <w:bCs/>
          <w:i w:val="0"/>
          <w:iCs/>
          <w:sz w:val="24"/>
          <w:szCs w:val="24"/>
          <w:u w:val="single"/>
          <w:rtl/>
        </w:rPr>
        <w:t xml:space="preserve"> مبلغ قرارداد : </w:t>
      </w:r>
    </w:p>
    <w:p w:rsidR="00EB320D" w:rsidRPr="000C647C" w:rsidRDefault="00EB320D" w:rsidP="00552DBB">
      <w:pPr>
        <w:pStyle w:val="BodyText2"/>
        <w:spacing w:line="22" w:lineRule="atLeast"/>
        <w:rPr>
          <w:rFonts w:cs="B Nazanin"/>
          <w:sz w:val="24"/>
          <w:szCs w:val="24"/>
          <w:rtl/>
        </w:rPr>
      </w:pPr>
      <w:r w:rsidRPr="000C647C">
        <w:rPr>
          <w:rFonts w:cs="B Nazanin"/>
          <w:sz w:val="24"/>
          <w:szCs w:val="24"/>
          <w:rtl/>
        </w:rPr>
        <w:t xml:space="preserve">مبلغ </w:t>
      </w:r>
      <w:r w:rsidRPr="000C647C">
        <w:rPr>
          <w:rFonts w:cs="B Nazanin" w:hint="cs"/>
          <w:sz w:val="24"/>
          <w:szCs w:val="24"/>
          <w:rtl/>
        </w:rPr>
        <w:t>اوليه</w:t>
      </w:r>
      <w:r w:rsidRPr="000C647C">
        <w:rPr>
          <w:rFonts w:cs="B Nazanin"/>
          <w:sz w:val="24"/>
          <w:szCs w:val="24"/>
          <w:rtl/>
        </w:rPr>
        <w:t xml:space="preserve"> قرارداد</w:t>
      </w:r>
      <w:r w:rsidRPr="000C647C">
        <w:rPr>
          <w:rFonts w:cs="B Nazanin" w:hint="cs"/>
          <w:sz w:val="24"/>
          <w:szCs w:val="24"/>
          <w:rtl/>
        </w:rPr>
        <w:t xml:space="preserve"> به عدد </w:t>
      </w:r>
      <w:r w:rsidR="00142E38">
        <w:rPr>
          <w:rFonts w:cs="B Nazanin" w:hint="cs"/>
          <w:b/>
          <w:bCs/>
          <w:sz w:val="24"/>
          <w:szCs w:val="24"/>
          <w:rtl/>
        </w:rPr>
        <w:t>.............................</w:t>
      </w:r>
      <w:r w:rsidRPr="000C647C">
        <w:rPr>
          <w:rFonts w:cs="B Nazanin" w:hint="cs"/>
          <w:b/>
          <w:bCs/>
          <w:sz w:val="24"/>
          <w:szCs w:val="24"/>
          <w:rtl/>
        </w:rPr>
        <w:t xml:space="preserve"> ریال </w:t>
      </w:r>
      <w:r w:rsidRPr="000C647C">
        <w:rPr>
          <w:rFonts w:cs="B Nazanin" w:hint="cs"/>
          <w:sz w:val="24"/>
          <w:szCs w:val="24"/>
          <w:rtl/>
        </w:rPr>
        <w:t xml:space="preserve">و به حروف </w:t>
      </w:r>
      <w:r w:rsidR="00142E38">
        <w:rPr>
          <w:rFonts w:cs="B Nazanin" w:hint="cs"/>
          <w:b/>
          <w:bCs/>
          <w:sz w:val="24"/>
          <w:szCs w:val="24"/>
          <w:rtl/>
        </w:rPr>
        <w:t>.....................................................................</w:t>
      </w:r>
      <w:r>
        <w:rPr>
          <w:rFonts w:cs="B Nazanin" w:hint="cs"/>
          <w:b/>
          <w:bCs/>
          <w:sz w:val="24"/>
          <w:szCs w:val="24"/>
          <w:rtl/>
        </w:rPr>
        <w:t xml:space="preserve"> ریال</w:t>
      </w:r>
      <w:r w:rsidRPr="000C647C">
        <w:rPr>
          <w:rFonts w:cs="B Nazanin" w:hint="cs"/>
          <w:sz w:val="24"/>
          <w:szCs w:val="24"/>
          <w:rtl/>
        </w:rPr>
        <w:t xml:space="preserve"> می باشد که </w:t>
      </w:r>
      <w:r w:rsidRPr="000C647C">
        <w:rPr>
          <w:rFonts w:cs="B Nazanin" w:hint="cs"/>
          <w:sz w:val="24"/>
          <w:szCs w:val="24"/>
          <w:rtl/>
          <w:lang w:bidi="fa-IR"/>
        </w:rPr>
        <w:t xml:space="preserve">به </w:t>
      </w:r>
      <w:r w:rsidRPr="000C647C">
        <w:rPr>
          <w:rFonts w:cs="B Nazanin" w:hint="cs"/>
          <w:sz w:val="24"/>
          <w:szCs w:val="24"/>
          <w:rtl/>
        </w:rPr>
        <w:t>شرح جدول پیشنهاد قیمت پيوست تعیین میگردد .</w:t>
      </w:r>
    </w:p>
    <w:p w:rsidR="00EB320D" w:rsidRPr="000C647C" w:rsidRDefault="00EB320D" w:rsidP="00552DBB">
      <w:pPr>
        <w:spacing w:line="22" w:lineRule="atLeast"/>
        <w:jc w:val="lowKashida"/>
        <w:rPr>
          <w:b w:val="0"/>
          <w:bCs/>
          <w:i w:val="0"/>
          <w:iCs/>
          <w:sz w:val="24"/>
          <w:szCs w:val="24"/>
          <w:u w:val="single"/>
          <w:rtl/>
        </w:rPr>
      </w:pPr>
      <w:r w:rsidRPr="000C647C">
        <w:rPr>
          <w:b w:val="0"/>
          <w:bCs/>
          <w:i w:val="0"/>
          <w:iCs/>
          <w:sz w:val="24"/>
          <w:szCs w:val="24"/>
          <w:u w:val="single"/>
          <w:rtl/>
        </w:rPr>
        <w:t xml:space="preserve">ماده </w:t>
      </w:r>
      <w:r w:rsidRPr="000C647C">
        <w:rPr>
          <w:rFonts w:hint="cs"/>
          <w:b w:val="0"/>
          <w:bCs/>
          <w:i w:val="0"/>
          <w:iCs/>
          <w:sz w:val="24"/>
          <w:szCs w:val="24"/>
          <w:u w:val="single"/>
          <w:rtl/>
        </w:rPr>
        <w:t>3</w:t>
      </w:r>
      <w:r w:rsidRPr="000C647C">
        <w:rPr>
          <w:b w:val="0"/>
          <w:bCs/>
          <w:i w:val="0"/>
          <w:iCs/>
          <w:sz w:val="24"/>
          <w:szCs w:val="24"/>
          <w:u w:val="single"/>
          <w:rtl/>
        </w:rPr>
        <w:t xml:space="preserve"> </w:t>
      </w:r>
      <w:r w:rsidRPr="000C647C">
        <w:rPr>
          <w:rFonts w:hint="cs"/>
          <w:b w:val="0"/>
          <w:bCs/>
          <w:i w:val="0"/>
          <w:iCs/>
          <w:sz w:val="24"/>
          <w:szCs w:val="24"/>
          <w:u w:val="single"/>
          <w:rtl/>
        </w:rPr>
        <w:t>-  نحوه پرداخت مبلغ قرارداد</w:t>
      </w:r>
      <w:r w:rsidRPr="000C647C">
        <w:rPr>
          <w:b w:val="0"/>
          <w:bCs/>
          <w:i w:val="0"/>
          <w:iCs/>
          <w:sz w:val="24"/>
          <w:szCs w:val="24"/>
          <w:u w:val="single"/>
          <w:rtl/>
        </w:rPr>
        <w:t xml:space="preserve"> :</w:t>
      </w:r>
    </w:p>
    <w:p w:rsidR="00EB320D" w:rsidRPr="000C647C" w:rsidRDefault="00EB320D" w:rsidP="00A827D2">
      <w:pPr>
        <w:pStyle w:val="BodyText2"/>
        <w:spacing w:line="22" w:lineRule="atLeast"/>
        <w:rPr>
          <w:rFonts w:cs="B Nazanin"/>
          <w:sz w:val="24"/>
          <w:szCs w:val="24"/>
          <w:rtl/>
        </w:rPr>
      </w:pPr>
      <w:r w:rsidRPr="000C647C">
        <w:rPr>
          <w:rFonts w:cs="B Nazanin" w:hint="cs"/>
          <w:sz w:val="24"/>
          <w:szCs w:val="24"/>
          <w:rtl/>
        </w:rPr>
        <w:t xml:space="preserve">پيمانكار یا نماینده وی بايد در پايان هر ماه با توجه به عملکرد نیروها ، گزارشات نرم افزار و جداول تعریف شده ، نسبت به تهيه صورت وضعيت اقدام نموده و پس از تأييد </w:t>
      </w:r>
      <w:r w:rsidRPr="000C647C">
        <w:rPr>
          <w:rFonts w:cs="B Nazanin" w:hint="cs"/>
          <w:sz w:val="24"/>
          <w:szCs w:val="24"/>
          <w:rtl/>
          <w:lang w:bidi="fa-IR"/>
        </w:rPr>
        <w:t>دستگاه نظارت و کسرکسورات قانونی</w:t>
      </w:r>
      <w:r w:rsidRPr="000C647C">
        <w:rPr>
          <w:rFonts w:cs="B Nazanin" w:hint="cs"/>
          <w:sz w:val="24"/>
          <w:szCs w:val="24"/>
          <w:rtl/>
        </w:rPr>
        <w:t xml:space="preserve"> پرداخت انجام خواهد شد</w:t>
      </w:r>
      <w:r w:rsidR="00827BA8">
        <w:rPr>
          <w:rFonts w:cs="B Nazanin" w:hint="cs"/>
          <w:sz w:val="24"/>
          <w:szCs w:val="24"/>
          <w:rtl/>
        </w:rPr>
        <w:t xml:space="preserve"> </w:t>
      </w:r>
      <w:r w:rsidRPr="000C647C">
        <w:rPr>
          <w:rFonts w:cs="B Nazanin" w:hint="cs"/>
          <w:sz w:val="24"/>
          <w:szCs w:val="24"/>
          <w:rtl/>
        </w:rPr>
        <w:t xml:space="preserve">. </w:t>
      </w:r>
    </w:p>
    <w:p w:rsidR="00EB320D" w:rsidRPr="000C647C" w:rsidRDefault="00EB320D" w:rsidP="00552DBB">
      <w:pPr>
        <w:spacing w:line="22" w:lineRule="atLeast"/>
        <w:jc w:val="lowKashida"/>
        <w:rPr>
          <w:b w:val="0"/>
          <w:bCs/>
          <w:i w:val="0"/>
          <w:iCs/>
          <w:sz w:val="24"/>
          <w:szCs w:val="24"/>
          <w:u w:val="single"/>
          <w:rtl/>
        </w:rPr>
      </w:pPr>
      <w:r w:rsidRPr="000C647C">
        <w:rPr>
          <w:b w:val="0"/>
          <w:bCs/>
          <w:i w:val="0"/>
          <w:iCs/>
          <w:sz w:val="24"/>
          <w:szCs w:val="24"/>
          <w:u w:val="single"/>
          <w:rtl/>
        </w:rPr>
        <w:t xml:space="preserve">ماده </w:t>
      </w:r>
      <w:r w:rsidRPr="000C647C">
        <w:rPr>
          <w:rFonts w:hint="cs"/>
          <w:b w:val="0"/>
          <w:bCs/>
          <w:i w:val="0"/>
          <w:iCs/>
          <w:sz w:val="24"/>
          <w:szCs w:val="24"/>
          <w:u w:val="single"/>
          <w:rtl/>
        </w:rPr>
        <w:t>4</w:t>
      </w:r>
      <w:r w:rsidRPr="000C647C">
        <w:rPr>
          <w:b w:val="0"/>
          <w:bCs/>
          <w:i w:val="0"/>
          <w:iCs/>
          <w:sz w:val="24"/>
          <w:szCs w:val="24"/>
          <w:u w:val="single"/>
          <w:rtl/>
        </w:rPr>
        <w:t xml:space="preserve"> </w:t>
      </w:r>
      <w:r w:rsidRPr="000C647C">
        <w:rPr>
          <w:rFonts w:hint="cs"/>
          <w:b w:val="0"/>
          <w:bCs/>
          <w:i w:val="0"/>
          <w:iCs/>
          <w:sz w:val="24"/>
          <w:szCs w:val="24"/>
          <w:u w:val="single"/>
          <w:rtl/>
        </w:rPr>
        <w:t xml:space="preserve">-  </w:t>
      </w:r>
      <w:r w:rsidRPr="000C647C">
        <w:rPr>
          <w:b w:val="0"/>
          <w:bCs/>
          <w:i w:val="0"/>
          <w:iCs/>
          <w:sz w:val="24"/>
          <w:szCs w:val="24"/>
          <w:u w:val="single"/>
          <w:rtl/>
        </w:rPr>
        <w:t>مدت قرارداد و</w:t>
      </w:r>
      <w:r w:rsidRPr="000C647C">
        <w:rPr>
          <w:rFonts w:hint="cs"/>
          <w:b w:val="0"/>
          <w:bCs/>
          <w:i w:val="0"/>
          <w:iCs/>
          <w:sz w:val="24"/>
          <w:szCs w:val="24"/>
          <w:u w:val="single"/>
          <w:rtl/>
        </w:rPr>
        <w:t xml:space="preserve"> </w:t>
      </w:r>
      <w:r w:rsidRPr="000C647C">
        <w:rPr>
          <w:b w:val="0"/>
          <w:bCs/>
          <w:i w:val="0"/>
          <w:iCs/>
          <w:sz w:val="24"/>
          <w:szCs w:val="24"/>
          <w:u w:val="single"/>
          <w:rtl/>
        </w:rPr>
        <w:t>محل انجام كار :</w:t>
      </w:r>
    </w:p>
    <w:p w:rsidR="00EB320D" w:rsidRPr="000C647C" w:rsidRDefault="00EB320D" w:rsidP="00552DBB">
      <w:pPr>
        <w:pStyle w:val="BodyText2"/>
        <w:spacing w:line="22" w:lineRule="atLeast"/>
        <w:rPr>
          <w:rFonts w:cs="B Nazanin"/>
          <w:sz w:val="24"/>
          <w:szCs w:val="24"/>
          <w:rtl/>
        </w:rPr>
      </w:pPr>
      <w:r w:rsidRPr="000C647C">
        <w:rPr>
          <w:rFonts w:cs="B Nazanin"/>
          <w:sz w:val="24"/>
          <w:szCs w:val="24"/>
          <w:rtl/>
        </w:rPr>
        <w:t>مدت</w:t>
      </w:r>
      <w:r w:rsidRPr="000C647C">
        <w:rPr>
          <w:rFonts w:cs="B Nazanin" w:hint="cs"/>
          <w:sz w:val="24"/>
          <w:szCs w:val="24"/>
          <w:rtl/>
        </w:rPr>
        <w:t xml:space="preserve"> اين </w:t>
      </w:r>
      <w:r w:rsidRPr="000C647C">
        <w:rPr>
          <w:rFonts w:cs="B Nazanin"/>
          <w:sz w:val="24"/>
          <w:szCs w:val="24"/>
          <w:rtl/>
        </w:rPr>
        <w:t>قرارداد</w:t>
      </w:r>
      <w:r w:rsidRPr="000C647C">
        <w:rPr>
          <w:rFonts w:cs="B Nazanin" w:hint="cs"/>
          <w:sz w:val="24"/>
          <w:szCs w:val="24"/>
          <w:rtl/>
        </w:rPr>
        <w:t xml:space="preserve"> </w:t>
      </w:r>
      <w:r w:rsidRPr="000C647C">
        <w:rPr>
          <w:rFonts w:cs="B Nazanin"/>
          <w:sz w:val="24"/>
          <w:szCs w:val="24"/>
          <w:rtl/>
        </w:rPr>
        <w:t>از</w:t>
      </w:r>
      <w:r w:rsidRPr="000C647C">
        <w:rPr>
          <w:rFonts w:cs="B Nazanin" w:hint="cs"/>
          <w:sz w:val="24"/>
          <w:szCs w:val="24"/>
          <w:rtl/>
        </w:rPr>
        <w:t xml:space="preserve"> </w:t>
      </w:r>
      <w:r w:rsidRPr="000C647C">
        <w:rPr>
          <w:rFonts w:cs="B Nazanin"/>
          <w:sz w:val="24"/>
          <w:szCs w:val="24"/>
          <w:rtl/>
        </w:rPr>
        <w:t>تاريخ</w:t>
      </w:r>
      <w:r w:rsidRPr="000C647C">
        <w:rPr>
          <w:rFonts w:cs="B Nazanin" w:hint="cs"/>
          <w:sz w:val="24"/>
          <w:szCs w:val="24"/>
          <w:rtl/>
        </w:rPr>
        <w:t xml:space="preserve"> </w:t>
      </w:r>
      <w:r w:rsidR="00E17432">
        <w:rPr>
          <w:rFonts w:cs="B Nazanin" w:hint="cs"/>
          <w:b/>
          <w:bCs/>
          <w:sz w:val="24"/>
          <w:szCs w:val="24"/>
          <w:rtl/>
        </w:rPr>
        <w:t>...</w:t>
      </w:r>
      <w:r w:rsidRPr="000C647C">
        <w:rPr>
          <w:rFonts w:cs="B Nazanin" w:hint="cs"/>
          <w:b/>
          <w:bCs/>
          <w:sz w:val="24"/>
          <w:szCs w:val="24"/>
          <w:rtl/>
        </w:rPr>
        <w:t>/</w:t>
      </w:r>
      <w:r w:rsidR="00E17432">
        <w:rPr>
          <w:rFonts w:cs="B Nazanin" w:hint="cs"/>
          <w:b/>
          <w:bCs/>
          <w:sz w:val="24"/>
          <w:szCs w:val="24"/>
          <w:rtl/>
        </w:rPr>
        <w:t>...</w:t>
      </w:r>
      <w:r w:rsidRPr="000C647C">
        <w:rPr>
          <w:rFonts w:cs="B Nazanin" w:hint="cs"/>
          <w:b/>
          <w:bCs/>
          <w:sz w:val="24"/>
          <w:szCs w:val="24"/>
          <w:rtl/>
        </w:rPr>
        <w:t>/9</w:t>
      </w:r>
      <w:r w:rsidR="00142E38">
        <w:rPr>
          <w:rFonts w:cs="B Nazanin" w:hint="cs"/>
          <w:b/>
          <w:bCs/>
          <w:sz w:val="24"/>
          <w:szCs w:val="24"/>
          <w:rtl/>
        </w:rPr>
        <w:t>7</w:t>
      </w:r>
      <w:r w:rsidRPr="000C647C">
        <w:rPr>
          <w:rFonts w:cs="B Nazanin" w:hint="cs"/>
          <w:sz w:val="24"/>
          <w:szCs w:val="24"/>
          <w:rtl/>
        </w:rPr>
        <w:t xml:space="preserve"> لغايت </w:t>
      </w:r>
      <w:r w:rsidR="00E17432">
        <w:rPr>
          <w:rFonts w:cs="B Nazanin" w:hint="cs"/>
          <w:b/>
          <w:bCs/>
          <w:sz w:val="24"/>
          <w:szCs w:val="24"/>
          <w:rtl/>
        </w:rPr>
        <w:t>...</w:t>
      </w:r>
      <w:r w:rsidRPr="000C647C">
        <w:rPr>
          <w:rFonts w:cs="B Nazanin" w:hint="cs"/>
          <w:b/>
          <w:bCs/>
          <w:sz w:val="24"/>
          <w:szCs w:val="24"/>
          <w:rtl/>
        </w:rPr>
        <w:t>/</w:t>
      </w:r>
      <w:r w:rsidR="00E17432">
        <w:rPr>
          <w:rFonts w:cs="B Nazanin" w:hint="cs"/>
          <w:b/>
          <w:bCs/>
          <w:sz w:val="24"/>
          <w:szCs w:val="24"/>
          <w:rtl/>
        </w:rPr>
        <w:t>...</w:t>
      </w:r>
      <w:r w:rsidRPr="000C647C">
        <w:rPr>
          <w:rFonts w:cs="B Nazanin" w:hint="cs"/>
          <w:b/>
          <w:bCs/>
          <w:sz w:val="24"/>
          <w:szCs w:val="24"/>
          <w:rtl/>
        </w:rPr>
        <w:t>/9</w:t>
      </w:r>
      <w:r w:rsidR="00142E38">
        <w:rPr>
          <w:rFonts w:cs="B Nazanin" w:hint="cs"/>
          <w:b/>
          <w:bCs/>
          <w:sz w:val="24"/>
          <w:szCs w:val="24"/>
          <w:rtl/>
        </w:rPr>
        <w:t>8</w:t>
      </w:r>
      <w:r w:rsidRPr="000C647C">
        <w:rPr>
          <w:rFonts w:cs="B Nazanin" w:hint="cs"/>
          <w:sz w:val="24"/>
          <w:szCs w:val="24"/>
          <w:rtl/>
        </w:rPr>
        <w:t xml:space="preserve"> به مدت یکسال شمسی خواهد بود</w:t>
      </w:r>
      <w:r w:rsidR="00827BA8">
        <w:rPr>
          <w:rFonts w:cs="B Nazanin" w:hint="cs"/>
          <w:sz w:val="24"/>
          <w:szCs w:val="24"/>
          <w:rtl/>
        </w:rPr>
        <w:t xml:space="preserve"> </w:t>
      </w:r>
      <w:r w:rsidRPr="000C647C">
        <w:rPr>
          <w:rFonts w:cs="B Nazanin" w:hint="cs"/>
          <w:sz w:val="24"/>
          <w:szCs w:val="24"/>
          <w:rtl/>
        </w:rPr>
        <w:t>.</w:t>
      </w:r>
    </w:p>
    <w:p w:rsidR="00EB320D" w:rsidRPr="000C647C" w:rsidRDefault="00EB320D" w:rsidP="00552DBB">
      <w:pPr>
        <w:spacing w:line="22" w:lineRule="atLeast"/>
        <w:jc w:val="lowKashida"/>
        <w:rPr>
          <w:sz w:val="24"/>
          <w:szCs w:val="24"/>
          <w:rtl/>
        </w:rPr>
      </w:pPr>
      <w:r w:rsidRPr="000C647C">
        <w:rPr>
          <w:sz w:val="24"/>
          <w:szCs w:val="24"/>
          <w:rtl/>
        </w:rPr>
        <w:t>محل انجام كار</w:t>
      </w:r>
      <w:r w:rsidR="00827BA8">
        <w:rPr>
          <w:rFonts w:hint="cs"/>
          <w:sz w:val="24"/>
          <w:szCs w:val="24"/>
          <w:rtl/>
        </w:rPr>
        <w:t xml:space="preserve"> </w:t>
      </w:r>
      <w:r w:rsidRPr="000C647C">
        <w:rPr>
          <w:sz w:val="24"/>
          <w:szCs w:val="24"/>
          <w:rtl/>
        </w:rPr>
        <w:t xml:space="preserve">: محدوده تحت پوشش </w:t>
      </w:r>
      <w:r w:rsidRPr="000C647C">
        <w:rPr>
          <w:rFonts w:hint="cs"/>
          <w:sz w:val="24"/>
          <w:szCs w:val="24"/>
          <w:rtl/>
        </w:rPr>
        <w:t xml:space="preserve">شرکت آب و فاضلاب کاشان می باشد . </w:t>
      </w:r>
      <w:r w:rsidRPr="000C647C">
        <w:rPr>
          <w:sz w:val="24"/>
          <w:szCs w:val="24"/>
          <w:rtl/>
        </w:rPr>
        <w:t xml:space="preserve"> </w:t>
      </w:r>
    </w:p>
    <w:p w:rsidR="00EB320D" w:rsidRPr="000C647C" w:rsidRDefault="00EB320D" w:rsidP="00552DBB">
      <w:pPr>
        <w:spacing w:line="22" w:lineRule="atLeast"/>
        <w:jc w:val="lowKashida"/>
        <w:rPr>
          <w:b w:val="0"/>
          <w:bCs/>
          <w:i w:val="0"/>
          <w:iCs/>
          <w:sz w:val="24"/>
          <w:szCs w:val="24"/>
          <w:u w:val="single"/>
          <w:rtl/>
        </w:rPr>
      </w:pPr>
      <w:r w:rsidRPr="000C647C">
        <w:rPr>
          <w:b w:val="0"/>
          <w:bCs/>
          <w:i w:val="0"/>
          <w:iCs/>
          <w:sz w:val="24"/>
          <w:szCs w:val="24"/>
          <w:u w:val="single"/>
          <w:rtl/>
        </w:rPr>
        <w:t xml:space="preserve">ماده 5 </w:t>
      </w:r>
      <w:r w:rsidRPr="000C647C">
        <w:rPr>
          <w:rFonts w:cs="Zar"/>
          <w:b w:val="0"/>
          <w:bCs/>
          <w:i w:val="0"/>
          <w:iCs/>
          <w:sz w:val="24"/>
          <w:szCs w:val="24"/>
          <w:u w:val="single"/>
          <w:rtl/>
        </w:rPr>
        <w:t>–</w:t>
      </w:r>
      <w:r w:rsidRPr="000C647C">
        <w:rPr>
          <w:rFonts w:hint="cs"/>
          <w:b w:val="0"/>
          <w:bCs/>
          <w:i w:val="0"/>
          <w:iCs/>
          <w:sz w:val="24"/>
          <w:szCs w:val="24"/>
          <w:u w:val="single"/>
          <w:rtl/>
        </w:rPr>
        <w:t xml:space="preserve"> دستگاه </w:t>
      </w:r>
      <w:r w:rsidRPr="000C647C">
        <w:rPr>
          <w:b w:val="0"/>
          <w:bCs/>
          <w:i w:val="0"/>
          <w:iCs/>
          <w:sz w:val="24"/>
          <w:szCs w:val="24"/>
          <w:u w:val="single"/>
          <w:rtl/>
        </w:rPr>
        <w:t xml:space="preserve"> نظارت :</w:t>
      </w:r>
    </w:p>
    <w:p w:rsidR="00EB320D" w:rsidRPr="000C647C" w:rsidRDefault="00EB320D" w:rsidP="00552DBB">
      <w:pPr>
        <w:spacing w:line="22" w:lineRule="atLeast"/>
        <w:jc w:val="lowKashida"/>
        <w:rPr>
          <w:sz w:val="24"/>
          <w:szCs w:val="24"/>
          <w:rtl/>
        </w:rPr>
      </w:pPr>
      <w:r w:rsidRPr="000C647C">
        <w:rPr>
          <w:rFonts w:hint="cs"/>
          <w:sz w:val="24"/>
          <w:szCs w:val="24"/>
          <w:rtl/>
        </w:rPr>
        <w:t xml:space="preserve"> نظارت براجرای تعهدات پیمانکار از طرف کارفرما به عهده معاون خدمات مشترکین و درآمد یا نماینده قانونی وی مي باشد</w:t>
      </w:r>
      <w:r w:rsidR="00827BA8">
        <w:rPr>
          <w:rFonts w:hint="cs"/>
          <w:sz w:val="24"/>
          <w:szCs w:val="24"/>
          <w:rtl/>
        </w:rPr>
        <w:t xml:space="preserve"> </w:t>
      </w:r>
      <w:r w:rsidRPr="000C647C">
        <w:rPr>
          <w:rFonts w:hint="cs"/>
          <w:sz w:val="24"/>
          <w:szCs w:val="24"/>
          <w:rtl/>
        </w:rPr>
        <w:t>. در صورت اعلام عدم رضايت دستگاه نظارت از نحوه انجام كار عوامل پيمانكار در رابطه با هر يك از بندهاي موضوع قرارداد ، پيمانكار موظف به رفع نواقص اعلام شده ، برابر مفاد اين پيمان مي باشد</w:t>
      </w:r>
      <w:r w:rsidR="00827BA8">
        <w:rPr>
          <w:rFonts w:hint="cs"/>
          <w:sz w:val="24"/>
          <w:szCs w:val="24"/>
          <w:rtl/>
        </w:rPr>
        <w:t xml:space="preserve"> </w:t>
      </w:r>
      <w:r w:rsidRPr="000C647C">
        <w:rPr>
          <w:rFonts w:hint="cs"/>
          <w:sz w:val="24"/>
          <w:szCs w:val="24"/>
          <w:rtl/>
        </w:rPr>
        <w:t xml:space="preserve">.  </w:t>
      </w:r>
    </w:p>
    <w:p w:rsidR="00EB320D" w:rsidRPr="000C647C" w:rsidRDefault="00EB320D" w:rsidP="00552DBB">
      <w:pPr>
        <w:spacing w:line="22" w:lineRule="atLeast"/>
        <w:jc w:val="lowKashida"/>
        <w:rPr>
          <w:b w:val="0"/>
          <w:bCs/>
          <w:i w:val="0"/>
          <w:iCs/>
          <w:sz w:val="24"/>
          <w:szCs w:val="24"/>
          <w:u w:val="single"/>
          <w:rtl/>
        </w:rPr>
      </w:pPr>
      <w:r w:rsidRPr="000C647C">
        <w:rPr>
          <w:b w:val="0"/>
          <w:bCs/>
          <w:i w:val="0"/>
          <w:iCs/>
          <w:sz w:val="24"/>
          <w:szCs w:val="24"/>
          <w:u w:val="single"/>
          <w:rtl/>
        </w:rPr>
        <w:t xml:space="preserve">ماده </w:t>
      </w:r>
      <w:r w:rsidRPr="000C647C">
        <w:rPr>
          <w:rFonts w:hint="cs"/>
          <w:b w:val="0"/>
          <w:bCs/>
          <w:i w:val="0"/>
          <w:iCs/>
          <w:sz w:val="24"/>
          <w:szCs w:val="24"/>
          <w:u w:val="single"/>
          <w:rtl/>
        </w:rPr>
        <w:t>6</w:t>
      </w:r>
      <w:r w:rsidRPr="000C647C">
        <w:rPr>
          <w:b w:val="0"/>
          <w:bCs/>
          <w:i w:val="0"/>
          <w:iCs/>
          <w:sz w:val="24"/>
          <w:szCs w:val="24"/>
          <w:u w:val="single"/>
          <w:rtl/>
        </w:rPr>
        <w:t xml:space="preserve"> </w:t>
      </w:r>
      <w:r w:rsidRPr="000C647C">
        <w:rPr>
          <w:rFonts w:hint="cs"/>
          <w:b w:val="0"/>
          <w:bCs/>
          <w:i w:val="0"/>
          <w:iCs/>
          <w:sz w:val="24"/>
          <w:szCs w:val="24"/>
          <w:u w:val="single"/>
          <w:rtl/>
        </w:rPr>
        <w:t>- تعهدات پيمانكار</w:t>
      </w:r>
      <w:r w:rsidRPr="000C647C">
        <w:rPr>
          <w:b w:val="0"/>
          <w:bCs/>
          <w:i w:val="0"/>
          <w:iCs/>
          <w:sz w:val="24"/>
          <w:szCs w:val="24"/>
          <w:u w:val="single"/>
          <w:rtl/>
        </w:rPr>
        <w:t xml:space="preserve">  :  </w:t>
      </w:r>
    </w:p>
    <w:p w:rsidR="00EB320D" w:rsidRPr="000C647C" w:rsidRDefault="00EB320D" w:rsidP="00A827D2">
      <w:pPr>
        <w:spacing w:line="22" w:lineRule="atLeast"/>
        <w:jc w:val="lowKashida"/>
        <w:rPr>
          <w:sz w:val="24"/>
          <w:szCs w:val="24"/>
          <w:rtl/>
        </w:rPr>
      </w:pPr>
      <w:r w:rsidRPr="000C647C">
        <w:rPr>
          <w:rFonts w:hint="cs"/>
          <w:sz w:val="24"/>
          <w:szCs w:val="24"/>
          <w:rtl/>
        </w:rPr>
        <w:t>1-6- پيمانكار متعهد است وظايف محوله را در اسرع وقت و منطبق با نظر كارفرما انجام دهد و از وسايل و ابزار كار كارفرما استفاده بهينه نموده و در حفظ و نگهداري آن دقت نماید و در صورت ورود هر گونه خسارات به لوازم تحويلي، پيمانكار ملزم به پرداخت خسارت و جريمه های احتمالی خواهد بود.</w:t>
      </w:r>
    </w:p>
    <w:p w:rsidR="00EB320D" w:rsidRPr="000C647C" w:rsidRDefault="00EB320D" w:rsidP="00552DBB">
      <w:pPr>
        <w:spacing w:line="22" w:lineRule="atLeast"/>
        <w:jc w:val="lowKashida"/>
        <w:rPr>
          <w:b w:val="0"/>
          <w:bCs/>
          <w:i w:val="0"/>
          <w:iCs/>
          <w:sz w:val="24"/>
          <w:szCs w:val="24"/>
          <w:u w:val="single"/>
          <w:rtl/>
        </w:rPr>
      </w:pPr>
      <w:r w:rsidRPr="000C647C">
        <w:rPr>
          <w:rFonts w:hint="cs"/>
          <w:sz w:val="24"/>
          <w:szCs w:val="24"/>
          <w:rtl/>
        </w:rPr>
        <w:t>2-6- پيمانكار متعهد مي گردد برای انجام خدمات موضوع قرارداد متناسب با حجم کار در شهرهای تحت پوشش شرکت نیروهای مورد نظر را به کار گیرد.</w:t>
      </w:r>
    </w:p>
    <w:p w:rsidR="00EB320D" w:rsidRPr="000C647C" w:rsidRDefault="00EB320D" w:rsidP="00552DBB">
      <w:pPr>
        <w:spacing w:line="22" w:lineRule="atLeast"/>
        <w:jc w:val="lowKashida"/>
        <w:rPr>
          <w:b w:val="0"/>
          <w:bCs/>
          <w:sz w:val="24"/>
          <w:szCs w:val="24"/>
          <w:rtl/>
        </w:rPr>
      </w:pPr>
      <w:r w:rsidRPr="000C647C">
        <w:rPr>
          <w:rFonts w:hint="cs"/>
          <w:b w:val="0"/>
          <w:bCs/>
          <w:i w:val="0"/>
          <w:iCs/>
          <w:sz w:val="24"/>
          <w:szCs w:val="24"/>
          <w:rtl/>
        </w:rPr>
        <w:t xml:space="preserve"> </w:t>
      </w:r>
      <w:r w:rsidRPr="000C647C">
        <w:rPr>
          <w:rFonts w:hint="cs"/>
          <w:b w:val="0"/>
          <w:bCs/>
          <w:sz w:val="24"/>
          <w:szCs w:val="24"/>
          <w:rtl/>
        </w:rPr>
        <w:t xml:space="preserve">تبصره1 : </w:t>
      </w:r>
      <w:r w:rsidRPr="000C647C">
        <w:rPr>
          <w:rFonts w:hint="cs"/>
          <w:sz w:val="24"/>
          <w:szCs w:val="24"/>
          <w:rtl/>
        </w:rPr>
        <w:t>پیمانکار موظف است قبل از بکارگیری عوامل مورد نیاز برای انجام خدمات موضوع قرارداد ، نسبت به معرفی ایشان به دفتر حراست کارفرما و اخذ تایید صلاحیت ایشان اقدام نماید.</w:t>
      </w:r>
      <w:r w:rsidRPr="000C647C">
        <w:rPr>
          <w:b w:val="0"/>
          <w:bCs/>
          <w:sz w:val="24"/>
          <w:szCs w:val="24"/>
          <w:rtl/>
        </w:rPr>
        <w:t xml:space="preserve"> </w:t>
      </w:r>
      <w:r w:rsidRPr="000C647C">
        <w:rPr>
          <w:rFonts w:hint="cs"/>
          <w:b w:val="0"/>
          <w:bCs/>
          <w:sz w:val="24"/>
          <w:szCs w:val="24"/>
          <w:rtl/>
        </w:rPr>
        <w:t xml:space="preserve"> </w:t>
      </w:r>
    </w:p>
    <w:p w:rsidR="00EB320D" w:rsidRPr="000C647C" w:rsidRDefault="00EB320D" w:rsidP="00552DBB">
      <w:pPr>
        <w:spacing w:line="22" w:lineRule="atLeast"/>
        <w:jc w:val="lowKashida"/>
        <w:rPr>
          <w:sz w:val="24"/>
          <w:szCs w:val="24"/>
          <w:rtl/>
        </w:rPr>
      </w:pPr>
      <w:r w:rsidRPr="000C647C">
        <w:rPr>
          <w:rFonts w:hint="cs"/>
          <w:sz w:val="24"/>
          <w:szCs w:val="24"/>
          <w:rtl/>
        </w:rPr>
        <w:t>3-6-</w:t>
      </w:r>
      <w:r>
        <w:rPr>
          <w:rFonts w:hint="cs"/>
          <w:sz w:val="24"/>
          <w:szCs w:val="24"/>
          <w:rtl/>
        </w:rPr>
        <w:t xml:space="preserve"> </w:t>
      </w:r>
      <w:r w:rsidRPr="000C647C">
        <w:rPr>
          <w:rFonts w:hint="cs"/>
          <w:sz w:val="24"/>
          <w:szCs w:val="24"/>
          <w:rtl/>
        </w:rPr>
        <w:t>پيمانكار از تاريخ انعقاد قرارداد، مسئول پرداخت كليه حق و حقوق و مزایای قانوني به عوامل خود حداکثر تا تاریخ پ</w:t>
      </w:r>
      <w:r>
        <w:rPr>
          <w:rFonts w:hint="cs"/>
          <w:sz w:val="24"/>
          <w:szCs w:val="24"/>
          <w:rtl/>
        </w:rPr>
        <w:t xml:space="preserve">نجم </w:t>
      </w:r>
      <w:r w:rsidRPr="000C647C">
        <w:rPr>
          <w:rFonts w:hint="cs"/>
          <w:sz w:val="24"/>
          <w:szCs w:val="24"/>
          <w:rtl/>
        </w:rPr>
        <w:t xml:space="preserve">ماه بعد بوده و بایستی توان مالی پرداخت حداقل دو ماه حقوق پرسنل خود را داشته باشد و كارفرما در اين خصوص هيچگونه مسئوليتي نخواهد داشت.لذا پیمانکار </w:t>
      </w:r>
      <w:r w:rsidRPr="002E7259">
        <w:rPr>
          <w:rFonts w:hint="cs"/>
          <w:b w:val="0"/>
          <w:bCs/>
          <w:sz w:val="24"/>
          <w:szCs w:val="24"/>
          <w:u w:val="single"/>
          <w:rtl/>
        </w:rPr>
        <w:t>به ازای هر روز تأخیر در پرداخت مذکور معادل1000.000 ريال جریمه</w:t>
      </w:r>
      <w:r w:rsidRPr="000C647C">
        <w:rPr>
          <w:rFonts w:hint="cs"/>
          <w:sz w:val="24"/>
          <w:szCs w:val="24"/>
          <w:rtl/>
        </w:rPr>
        <w:t xml:space="preserve"> خواهد شد.در صورت مشخص نشدن مبلغ پرداختی عوامل پیمانکار تا پانزدهم هر ماه،پیمانکار موظف است معادل پرداختی ماه قبل به صورت علی الحساب به عوامل پیمان پرداخت نموده و در ماههای بعد تسویه حساب و تعدیل نماید.  </w:t>
      </w:r>
    </w:p>
    <w:p w:rsidR="00EB320D" w:rsidRPr="000C647C" w:rsidRDefault="00EB320D" w:rsidP="00552DBB">
      <w:pPr>
        <w:spacing w:line="22" w:lineRule="atLeast"/>
        <w:jc w:val="lowKashida"/>
        <w:rPr>
          <w:sz w:val="24"/>
          <w:szCs w:val="24"/>
          <w:rtl/>
        </w:rPr>
      </w:pPr>
      <w:r w:rsidRPr="000C647C">
        <w:rPr>
          <w:rFonts w:hint="cs"/>
          <w:sz w:val="24"/>
          <w:szCs w:val="24"/>
          <w:rtl/>
        </w:rPr>
        <w:t>4-6- پيمانكار موظف است نیروهای تحت امر خود را بیمه مسئولیت مدنی نموده و از عهده پاسخگويي به كليه حوادث جاني و يا خسارات مالي احتمالي كه به عوامل اجرائي پيمان و اشخاص ثالث  ( اعم از حقیقی یا حقوقی ) در حين موضوع فعاليت پيمان وارد مي گردد برآيد.</w:t>
      </w:r>
    </w:p>
    <w:p w:rsidR="00EB320D" w:rsidRPr="000C647C" w:rsidRDefault="00EB320D" w:rsidP="00552DBB">
      <w:pPr>
        <w:spacing w:line="22" w:lineRule="atLeast"/>
        <w:jc w:val="lowKashida"/>
        <w:rPr>
          <w:sz w:val="24"/>
          <w:szCs w:val="24"/>
          <w:rtl/>
        </w:rPr>
      </w:pPr>
      <w:r w:rsidRPr="000C647C">
        <w:rPr>
          <w:rFonts w:hint="cs"/>
          <w:sz w:val="24"/>
          <w:szCs w:val="24"/>
          <w:rtl/>
        </w:rPr>
        <w:t>5-6- استفاده از پرسنل غير ايراني ممنوع است.</w:t>
      </w:r>
    </w:p>
    <w:p w:rsidR="00EB320D" w:rsidRPr="000C647C" w:rsidRDefault="00EB320D" w:rsidP="00552DBB">
      <w:pPr>
        <w:pStyle w:val="BodyText3"/>
        <w:spacing w:line="22" w:lineRule="atLeast"/>
        <w:rPr>
          <w:rFonts w:cs="B Nazanin"/>
          <w:sz w:val="24"/>
          <w:szCs w:val="24"/>
          <w:rtl/>
        </w:rPr>
      </w:pPr>
      <w:r w:rsidRPr="000C647C">
        <w:rPr>
          <w:rFonts w:cs="B Nazanin" w:hint="cs"/>
          <w:sz w:val="24"/>
          <w:szCs w:val="24"/>
          <w:rtl/>
        </w:rPr>
        <w:t>6</w:t>
      </w:r>
      <w:r w:rsidRPr="000C647C">
        <w:rPr>
          <w:rFonts w:cs="B Nazanin"/>
          <w:sz w:val="24"/>
          <w:szCs w:val="24"/>
          <w:rtl/>
        </w:rPr>
        <w:t>-</w:t>
      </w:r>
      <w:r w:rsidRPr="000C647C">
        <w:rPr>
          <w:rFonts w:cs="B Nazanin" w:hint="cs"/>
          <w:sz w:val="24"/>
          <w:szCs w:val="24"/>
          <w:rtl/>
        </w:rPr>
        <w:t>6</w:t>
      </w:r>
      <w:r w:rsidRPr="000C647C">
        <w:rPr>
          <w:rFonts w:cs="B Nazanin"/>
          <w:sz w:val="24"/>
          <w:szCs w:val="24"/>
          <w:rtl/>
        </w:rPr>
        <w:t xml:space="preserve">- حق فسخ يكطرفه قرارداد </w:t>
      </w:r>
      <w:r w:rsidRPr="000C647C">
        <w:rPr>
          <w:rFonts w:cs="B Nazanin" w:hint="cs"/>
          <w:sz w:val="24"/>
          <w:szCs w:val="24"/>
          <w:rtl/>
        </w:rPr>
        <w:t xml:space="preserve">کلی </w:t>
      </w:r>
      <w:r w:rsidRPr="000C647C">
        <w:rPr>
          <w:rFonts w:cs="B Nazanin"/>
          <w:sz w:val="24"/>
          <w:szCs w:val="24"/>
          <w:rtl/>
        </w:rPr>
        <w:t>يا</w:t>
      </w:r>
      <w:r w:rsidRPr="000C647C">
        <w:rPr>
          <w:rFonts w:cs="B Nazanin" w:hint="cs"/>
          <w:sz w:val="24"/>
          <w:szCs w:val="24"/>
          <w:rtl/>
        </w:rPr>
        <w:t xml:space="preserve"> جزئی </w:t>
      </w:r>
      <w:r w:rsidRPr="000C647C">
        <w:rPr>
          <w:rFonts w:cs="B Nazanin"/>
          <w:sz w:val="24"/>
          <w:szCs w:val="24"/>
          <w:rtl/>
        </w:rPr>
        <w:t>براي كارفرما محفوظ مي</w:t>
      </w:r>
      <w:r w:rsidRPr="000C647C">
        <w:rPr>
          <w:rFonts w:cs="B Nazanin" w:hint="cs"/>
          <w:sz w:val="24"/>
          <w:szCs w:val="24"/>
          <w:rtl/>
        </w:rPr>
        <w:t xml:space="preserve"> </w:t>
      </w:r>
      <w:r w:rsidRPr="000C647C">
        <w:rPr>
          <w:rFonts w:cs="B Nazanin"/>
          <w:sz w:val="24"/>
          <w:szCs w:val="24"/>
          <w:rtl/>
        </w:rPr>
        <w:t>باشد</w:t>
      </w:r>
      <w:r w:rsidRPr="000C647C">
        <w:rPr>
          <w:rFonts w:cs="B Nazanin" w:hint="cs"/>
          <w:sz w:val="24"/>
          <w:szCs w:val="24"/>
          <w:rtl/>
        </w:rPr>
        <w:t>.</w:t>
      </w:r>
    </w:p>
    <w:p w:rsidR="00EB320D" w:rsidRPr="000C647C" w:rsidRDefault="00EB320D" w:rsidP="00552DBB">
      <w:pPr>
        <w:pStyle w:val="BodyText3"/>
        <w:spacing w:line="22" w:lineRule="atLeast"/>
        <w:rPr>
          <w:rFonts w:cs="B Nazanin"/>
          <w:sz w:val="24"/>
          <w:szCs w:val="24"/>
          <w:rtl/>
        </w:rPr>
      </w:pPr>
      <w:r w:rsidRPr="000C647C">
        <w:rPr>
          <w:rFonts w:cs="B Nazanin" w:hint="cs"/>
          <w:sz w:val="24"/>
          <w:szCs w:val="24"/>
          <w:rtl/>
        </w:rPr>
        <w:lastRenderedPageBreak/>
        <w:t xml:space="preserve">7-6- پيمانكار بایستی نسبت به تأمين پوشاک مورد نیاز پرسنل خود در آغاز قرارداد كه مشخصات آن به تأييد دستگاه نظارت رسیده است ،  اقدام نماید. پوشاک مورد نیاز شامل </w:t>
      </w:r>
      <w:r w:rsidR="00F968BF" w:rsidRPr="00897F47">
        <w:rPr>
          <w:rFonts w:cs="B Nazanin" w:hint="cs"/>
          <w:b/>
          <w:bCs/>
          <w:sz w:val="24"/>
          <w:szCs w:val="24"/>
          <w:u w:val="single"/>
          <w:rtl/>
        </w:rPr>
        <w:t>دو</w:t>
      </w:r>
      <w:r w:rsidRPr="00897F47">
        <w:rPr>
          <w:rFonts w:cs="B Nazanin" w:hint="cs"/>
          <w:b/>
          <w:bCs/>
          <w:sz w:val="24"/>
          <w:szCs w:val="24"/>
          <w:u w:val="single"/>
          <w:rtl/>
        </w:rPr>
        <w:t xml:space="preserve"> جفت کفش طبی ، دو دست شلوار ، دو دست پیر</w:t>
      </w:r>
      <w:r w:rsidRPr="00897F47">
        <w:rPr>
          <w:rFonts w:cs="B Nazanin" w:hint="cs"/>
          <w:b/>
          <w:bCs/>
          <w:sz w:val="24"/>
          <w:szCs w:val="24"/>
          <w:u w:val="single"/>
          <w:rtl/>
          <w:lang w:bidi="fa-IR"/>
        </w:rPr>
        <w:t>ا</w:t>
      </w:r>
      <w:r w:rsidRPr="00897F47">
        <w:rPr>
          <w:rFonts w:cs="B Nazanin" w:hint="cs"/>
          <w:b/>
          <w:bCs/>
          <w:sz w:val="24"/>
          <w:szCs w:val="24"/>
          <w:u w:val="single"/>
          <w:rtl/>
        </w:rPr>
        <w:t>هن ، یک عدد کلاه ، یک عدد کاپیشن و یک عدد کیف</w:t>
      </w:r>
      <w:r w:rsidRPr="000C647C">
        <w:rPr>
          <w:rFonts w:cs="B Nazanin" w:hint="cs"/>
          <w:sz w:val="24"/>
          <w:szCs w:val="24"/>
          <w:rtl/>
        </w:rPr>
        <w:t xml:space="preserve"> می باشد که پس از تهیه و</w:t>
      </w:r>
      <w:r w:rsidR="00F968BF">
        <w:rPr>
          <w:rFonts w:cs="B Nazanin" w:hint="cs"/>
          <w:sz w:val="24"/>
          <w:szCs w:val="24"/>
          <w:rtl/>
        </w:rPr>
        <w:t xml:space="preserve"> </w:t>
      </w:r>
      <w:r w:rsidRPr="000C647C">
        <w:rPr>
          <w:rFonts w:cs="B Nazanin" w:hint="cs"/>
          <w:sz w:val="24"/>
          <w:szCs w:val="24"/>
          <w:rtl/>
        </w:rPr>
        <w:t>تامین آنها و</w:t>
      </w:r>
      <w:r w:rsidR="00F968BF">
        <w:rPr>
          <w:rFonts w:cs="B Nazanin" w:hint="cs"/>
          <w:sz w:val="24"/>
          <w:szCs w:val="24"/>
          <w:rtl/>
        </w:rPr>
        <w:t xml:space="preserve"> </w:t>
      </w:r>
      <w:r w:rsidRPr="000C647C">
        <w:rPr>
          <w:rFonts w:cs="B Nazanin" w:hint="cs"/>
          <w:sz w:val="24"/>
          <w:szCs w:val="24"/>
          <w:rtl/>
        </w:rPr>
        <w:t>تائید دستگاه نظارت ، مبلغ هزینه با</w:t>
      </w:r>
      <w:r w:rsidR="00F968BF">
        <w:rPr>
          <w:rFonts w:cs="B Nazanin" w:hint="cs"/>
          <w:sz w:val="24"/>
          <w:szCs w:val="24"/>
          <w:rtl/>
        </w:rPr>
        <w:t xml:space="preserve"> </w:t>
      </w:r>
      <w:r w:rsidRPr="000C647C">
        <w:rPr>
          <w:rFonts w:cs="B Nazanin" w:hint="cs"/>
          <w:sz w:val="24"/>
          <w:szCs w:val="24"/>
          <w:rtl/>
        </w:rPr>
        <w:t>ارائه فاکتور توسط کارفرما قابل پرداخت میباشد. (پیمانکار میتواند با تائید دستگاه نظارت تغییراتی در اقلام پوشاک ایجاد کند)</w:t>
      </w:r>
    </w:p>
    <w:p w:rsidR="00EB320D" w:rsidRPr="000C647C" w:rsidRDefault="00EB320D" w:rsidP="00552DBB">
      <w:pPr>
        <w:spacing w:line="22" w:lineRule="atLeast"/>
        <w:jc w:val="lowKashida"/>
        <w:rPr>
          <w:sz w:val="24"/>
          <w:szCs w:val="24"/>
          <w:rtl/>
        </w:rPr>
      </w:pPr>
      <w:r w:rsidRPr="000C647C">
        <w:rPr>
          <w:rFonts w:hint="cs"/>
          <w:sz w:val="24"/>
          <w:szCs w:val="24"/>
          <w:rtl/>
        </w:rPr>
        <w:t>8</w:t>
      </w:r>
      <w:r w:rsidRPr="000C647C">
        <w:rPr>
          <w:sz w:val="24"/>
          <w:szCs w:val="24"/>
          <w:rtl/>
        </w:rPr>
        <w:t>-</w:t>
      </w:r>
      <w:r w:rsidRPr="000C647C">
        <w:rPr>
          <w:rFonts w:hint="cs"/>
          <w:sz w:val="24"/>
          <w:szCs w:val="24"/>
          <w:rtl/>
        </w:rPr>
        <w:t>6</w:t>
      </w:r>
      <w:r w:rsidRPr="000C647C">
        <w:rPr>
          <w:sz w:val="24"/>
          <w:szCs w:val="24"/>
          <w:rtl/>
        </w:rPr>
        <w:t>-</w:t>
      </w:r>
      <w:r w:rsidRPr="000C647C">
        <w:rPr>
          <w:rFonts w:hint="cs"/>
          <w:sz w:val="24"/>
          <w:szCs w:val="24"/>
          <w:rtl/>
        </w:rPr>
        <w:t xml:space="preserve"> نیروهای پیمانکار موظف به حفظ نظم ، انضباط و آراستگی کامل در هنگام انجام وظايف محوله و همچنين در محيط اداری می باشند. همچنین </w:t>
      </w:r>
      <w:r w:rsidRPr="000C647C">
        <w:rPr>
          <w:sz w:val="24"/>
          <w:szCs w:val="24"/>
          <w:rtl/>
        </w:rPr>
        <w:t xml:space="preserve">بايستي ملبس به لباس متحدالشكل </w:t>
      </w:r>
      <w:r w:rsidRPr="000C647C">
        <w:rPr>
          <w:rFonts w:hint="cs"/>
          <w:sz w:val="24"/>
          <w:szCs w:val="24"/>
          <w:rtl/>
        </w:rPr>
        <w:t xml:space="preserve">و اتيکت </w:t>
      </w:r>
      <w:r w:rsidRPr="000C647C">
        <w:rPr>
          <w:sz w:val="24"/>
          <w:szCs w:val="24"/>
          <w:rtl/>
        </w:rPr>
        <w:t>باشند</w:t>
      </w:r>
      <w:r w:rsidRPr="000C647C">
        <w:rPr>
          <w:rFonts w:hint="cs"/>
          <w:sz w:val="24"/>
          <w:szCs w:val="24"/>
          <w:rtl/>
        </w:rPr>
        <w:t xml:space="preserve">. لذا در صورتیکه که </w:t>
      </w:r>
      <w:r w:rsidRPr="00426160">
        <w:rPr>
          <w:rFonts w:hint="cs"/>
          <w:b w:val="0"/>
          <w:bCs/>
          <w:sz w:val="24"/>
          <w:szCs w:val="24"/>
          <w:u w:val="single"/>
          <w:rtl/>
        </w:rPr>
        <w:t>ماموری بدون لباس فرم مشاهده گردد مبلغ2</w:t>
      </w:r>
      <w:r w:rsidR="00F968BF" w:rsidRPr="00426160">
        <w:rPr>
          <w:rFonts w:hint="cs"/>
          <w:b w:val="0"/>
          <w:bCs/>
          <w:sz w:val="24"/>
          <w:szCs w:val="24"/>
          <w:u w:val="single"/>
          <w:rtl/>
        </w:rPr>
        <w:t>5</w:t>
      </w:r>
      <w:r w:rsidRPr="00426160">
        <w:rPr>
          <w:rFonts w:hint="cs"/>
          <w:b w:val="0"/>
          <w:bCs/>
          <w:sz w:val="24"/>
          <w:szCs w:val="24"/>
          <w:u w:val="single"/>
          <w:rtl/>
        </w:rPr>
        <w:t>0,000 ریال بابت هر مامور به عنوان جریمه بی نظمی</w:t>
      </w:r>
      <w:r w:rsidRPr="000C647C">
        <w:rPr>
          <w:rFonts w:hint="cs"/>
          <w:sz w:val="24"/>
          <w:szCs w:val="24"/>
          <w:rtl/>
        </w:rPr>
        <w:t xml:space="preserve"> از صورت وضعیت پیمانکار کسر خواهد گردید . </w:t>
      </w:r>
    </w:p>
    <w:p w:rsidR="00EB320D" w:rsidRPr="000C647C" w:rsidRDefault="00EB320D" w:rsidP="00552DBB">
      <w:pPr>
        <w:spacing w:line="22" w:lineRule="atLeast"/>
        <w:jc w:val="lowKashida"/>
        <w:rPr>
          <w:sz w:val="24"/>
          <w:szCs w:val="24"/>
          <w:rtl/>
        </w:rPr>
      </w:pPr>
      <w:r w:rsidRPr="000C647C">
        <w:rPr>
          <w:rFonts w:hint="cs"/>
          <w:sz w:val="24"/>
          <w:szCs w:val="24"/>
          <w:rtl/>
        </w:rPr>
        <w:t>9</w:t>
      </w:r>
      <w:r w:rsidRPr="000C647C">
        <w:rPr>
          <w:sz w:val="24"/>
          <w:szCs w:val="24"/>
          <w:rtl/>
        </w:rPr>
        <w:t>-</w:t>
      </w:r>
      <w:r w:rsidRPr="000C647C">
        <w:rPr>
          <w:rFonts w:hint="cs"/>
          <w:sz w:val="24"/>
          <w:szCs w:val="24"/>
          <w:rtl/>
        </w:rPr>
        <w:t>6</w:t>
      </w:r>
      <w:r w:rsidRPr="000C647C">
        <w:rPr>
          <w:sz w:val="24"/>
          <w:szCs w:val="24"/>
          <w:rtl/>
        </w:rPr>
        <w:t xml:space="preserve">- پيمانكار </w:t>
      </w:r>
      <w:r w:rsidRPr="000C647C">
        <w:rPr>
          <w:rFonts w:hint="cs"/>
          <w:sz w:val="24"/>
          <w:szCs w:val="24"/>
          <w:rtl/>
        </w:rPr>
        <w:t xml:space="preserve">موظف است جهت صدور کارت شناسایی برای مأمورين خود با  </w:t>
      </w:r>
      <w:r w:rsidRPr="000C647C">
        <w:rPr>
          <w:sz w:val="24"/>
          <w:szCs w:val="24"/>
          <w:rtl/>
        </w:rPr>
        <w:t>دفترحراست و</w:t>
      </w:r>
      <w:r w:rsidRPr="000C647C">
        <w:rPr>
          <w:rFonts w:hint="cs"/>
          <w:sz w:val="24"/>
          <w:szCs w:val="24"/>
          <w:rtl/>
        </w:rPr>
        <w:t xml:space="preserve"> </w:t>
      </w:r>
      <w:r w:rsidRPr="000C647C">
        <w:rPr>
          <w:sz w:val="24"/>
          <w:szCs w:val="24"/>
          <w:rtl/>
        </w:rPr>
        <w:t>امور</w:t>
      </w:r>
      <w:r w:rsidRPr="000C647C">
        <w:rPr>
          <w:rFonts w:hint="cs"/>
          <w:sz w:val="24"/>
          <w:szCs w:val="24"/>
          <w:rtl/>
        </w:rPr>
        <w:t xml:space="preserve"> </w:t>
      </w:r>
      <w:r w:rsidRPr="000C647C">
        <w:rPr>
          <w:sz w:val="24"/>
          <w:szCs w:val="24"/>
          <w:rtl/>
        </w:rPr>
        <w:t>محرمانه شركت</w:t>
      </w:r>
      <w:r w:rsidRPr="000C647C">
        <w:rPr>
          <w:rFonts w:hint="cs"/>
          <w:sz w:val="24"/>
          <w:szCs w:val="24"/>
          <w:rtl/>
        </w:rPr>
        <w:t xml:space="preserve">  همکاری نموده و مأمورين موظفند در طول مدت انجام کار آن را به همراه داشته</w:t>
      </w:r>
      <w:r w:rsidRPr="000C647C">
        <w:rPr>
          <w:sz w:val="24"/>
          <w:szCs w:val="24"/>
          <w:rtl/>
        </w:rPr>
        <w:t xml:space="preserve"> و</w:t>
      </w:r>
      <w:r w:rsidRPr="000C647C">
        <w:rPr>
          <w:rFonts w:hint="cs"/>
          <w:sz w:val="24"/>
          <w:szCs w:val="24"/>
          <w:rtl/>
        </w:rPr>
        <w:t xml:space="preserve"> </w:t>
      </w:r>
      <w:r w:rsidRPr="000C647C">
        <w:rPr>
          <w:sz w:val="24"/>
          <w:szCs w:val="24"/>
          <w:rtl/>
        </w:rPr>
        <w:t>در</w:t>
      </w:r>
      <w:r w:rsidRPr="000C647C">
        <w:rPr>
          <w:rFonts w:hint="cs"/>
          <w:sz w:val="24"/>
          <w:szCs w:val="24"/>
          <w:rtl/>
        </w:rPr>
        <w:t xml:space="preserve"> </w:t>
      </w:r>
      <w:r w:rsidRPr="000C647C">
        <w:rPr>
          <w:sz w:val="24"/>
          <w:szCs w:val="24"/>
          <w:rtl/>
        </w:rPr>
        <w:t xml:space="preserve">صورت </w:t>
      </w:r>
      <w:r w:rsidRPr="000C647C">
        <w:rPr>
          <w:rFonts w:hint="cs"/>
          <w:sz w:val="24"/>
          <w:szCs w:val="24"/>
          <w:rtl/>
        </w:rPr>
        <w:t xml:space="preserve">نیاز یا </w:t>
      </w:r>
      <w:r w:rsidRPr="000C647C">
        <w:rPr>
          <w:sz w:val="24"/>
          <w:szCs w:val="24"/>
          <w:rtl/>
        </w:rPr>
        <w:t>درخواست مشترك، آن</w:t>
      </w:r>
      <w:r w:rsidRPr="000C647C">
        <w:rPr>
          <w:rFonts w:hint="cs"/>
          <w:sz w:val="24"/>
          <w:szCs w:val="24"/>
          <w:rtl/>
        </w:rPr>
        <w:t xml:space="preserve"> </w:t>
      </w:r>
      <w:r w:rsidRPr="000C647C">
        <w:rPr>
          <w:sz w:val="24"/>
          <w:szCs w:val="24"/>
          <w:rtl/>
        </w:rPr>
        <w:t>را</w:t>
      </w:r>
      <w:r w:rsidRPr="000C647C">
        <w:rPr>
          <w:rFonts w:hint="cs"/>
          <w:sz w:val="24"/>
          <w:szCs w:val="24"/>
          <w:rtl/>
        </w:rPr>
        <w:t xml:space="preserve"> </w:t>
      </w:r>
      <w:r w:rsidRPr="000C647C">
        <w:rPr>
          <w:sz w:val="24"/>
          <w:szCs w:val="24"/>
          <w:rtl/>
        </w:rPr>
        <w:t>ارائه نماي</w:t>
      </w:r>
      <w:r w:rsidRPr="000C647C">
        <w:rPr>
          <w:rFonts w:hint="cs"/>
          <w:sz w:val="24"/>
          <w:szCs w:val="24"/>
          <w:rtl/>
        </w:rPr>
        <w:t>ن</w:t>
      </w:r>
      <w:r w:rsidRPr="000C647C">
        <w:rPr>
          <w:sz w:val="24"/>
          <w:szCs w:val="24"/>
          <w:rtl/>
        </w:rPr>
        <w:t>د</w:t>
      </w:r>
      <w:r w:rsidRPr="000C647C">
        <w:rPr>
          <w:rFonts w:hint="cs"/>
          <w:sz w:val="24"/>
          <w:szCs w:val="24"/>
          <w:rtl/>
        </w:rPr>
        <w:t xml:space="preserve">. در هنگام تسويه حساب نهايي هر مأمور با پيمانکار ، کارت شناسايي بايد تحويل دفتر حراست و امور محرمانه شود.هزینه صدور کارت شناسایی برعهده پیمانکار بوده و وی موظف است در صورت مفقود شدن یا سرقت کارت شناسایی فورا ً دفتر حراست و امور محرمانه را مطلع نماید.  </w:t>
      </w:r>
    </w:p>
    <w:p w:rsidR="00EB320D" w:rsidRPr="000C647C" w:rsidRDefault="00EB320D" w:rsidP="00A827D2">
      <w:pPr>
        <w:spacing w:line="22" w:lineRule="atLeast"/>
        <w:jc w:val="lowKashida"/>
        <w:rPr>
          <w:sz w:val="24"/>
          <w:szCs w:val="24"/>
          <w:rtl/>
        </w:rPr>
      </w:pPr>
      <w:r w:rsidRPr="000C647C">
        <w:rPr>
          <w:rFonts w:hint="cs"/>
          <w:b w:val="0"/>
          <w:bCs/>
          <w:sz w:val="24"/>
          <w:szCs w:val="24"/>
          <w:rtl/>
        </w:rPr>
        <w:t xml:space="preserve">تبصره </w:t>
      </w:r>
      <w:r w:rsidR="00426160">
        <w:rPr>
          <w:rFonts w:hint="cs"/>
          <w:b w:val="0"/>
          <w:bCs/>
          <w:sz w:val="24"/>
          <w:szCs w:val="24"/>
          <w:rtl/>
        </w:rPr>
        <w:t xml:space="preserve"> </w:t>
      </w:r>
      <w:r w:rsidRPr="000C647C">
        <w:rPr>
          <w:rFonts w:hint="cs"/>
          <w:b w:val="0"/>
          <w:bCs/>
          <w:sz w:val="24"/>
          <w:szCs w:val="24"/>
          <w:rtl/>
        </w:rPr>
        <w:t>2:</w:t>
      </w:r>
      <w:r w:rsidR="00426160">
        <w:rPr>
          <w:rFonts w:hint="cs"/>
          <w:b w:val="0"/>
          <w:bCs/>
          <w:sz w:val="24"/>
          <w:szCs w:val="24"/>
          <w:rtl/>
        </w:rPr>
        <w:t xml:space="preserve"> </w:t>
      </w:r>
      <w:r w:rsidRPr="000C647C">
        <w:rPr>
          <w:rFonts w:hint="cs"/>
          <w:sz w:val="24"/>
          <w:szCs w:val="24"/>
          <w:rtl/>
        </w:rPr>
        <w:t>استرداد</w:t>
      </w:r>
      <w:r w:rsidR="00426160">
        <w:rPr>
          <w:rFonts w:hint="cs"/>
          <w:sz w:val="24"/>
          <w:szCs w:val="24"/>
          <w:rtl/>
        </w:rPr>
        <w:t xml:space="preserve"> </w:t>
      </w:r>
      <w:r w:rsidRPr="000C647C">
        <w:rPr>
          <w:rFonts w:hint="cs"/>
          <w:sz w:val="24"/>
          <w:szCs w:val="24"/>
          <w:rtl/>
        </w:rPr>
        <w:t xml:space="preserve">ضمانتنامه و حسن انجام کار پیمانکار منوط به تاییدیه کتبی دفتر حراست مبنی برتحویل کلیه کارتهای شناسایی خواهد بود.  </w:t>
      </w:r>
    </w:p>
    <w:p w:rsidR="00EB320D" w:rsidRPr="000C647C" w:rsidRDefault="00EB320D" w:rsidP="00552DBB">
      <w:pPr>
        <w:spacing w:line="22" w:lineRule="atLeast"/>
        <w:jc w:val="lowKashida"/>
        <w:rPr>
          <w:sz w:val="24"/>
          <w:szCs w:val="24"/>
          <w:rtl/>
        </w:rPr>
      </w:pPr>
      <w:r w:rsidRPr="000C647C">
        <w:rPr>
          <w:rFonts w:hint="cs"/>
          <w:sz w:val="24"/>
          <w:szCs w:val="24"/>
          <w:rtl/>
        </w:rPr>
        <w:t xml:space="preserve">10-6- </w:t>
      </w:r>
      <w:r w:rsidRPr="000C647C">
        <w:rPr>
          <w:sz w:val="24"/>
          <w:szCs w:val="24"/>
          <w:rtl/>
        </w:rPr>
        <w:t>در</w:t>
      </w:r>
      <w:r w:rsidRPr="000C647C">
        <w:rPr>
          <w:rFonts w:hint="cs"/>
          <w:sz w:val="24"/>
          <w:szCs w:val="24"/>
          <w:rtl/>
        </w:rPr>
        <w:t xml:space="preserve"> </w:t>
      </w:r>
      <w:r w:rsidRPr="000C647C">
        <w:rPr>
          <w:sz w:val="24"/>
          <w:szCs w:val="24"/>
          <w:rtl/>
        </w:rPr>
        <w:t>صورتيكه پيمانكار و</w:t>
      </w:r>
      <w:r w:rsidRPr="000C647C">
        <w:rPr>
          <w:rFonts w:hint="cs"/>
          <w:sz w:val="24"/>
          <w:szCs w:val="24"/>
          <w:rtl/>
        </w:rPr>
        <w:t xml:space="preserve"> </w:t>
      </w:r>
      <w:r w:rsidRPr="000C647C">
        <w:rPr>
          <w:sz w:val="24"/>
          <w:szCs w:val="24"/>
          <w:rtl/>
        </w:rPr>
        <w:t>يا</w:t>
      </w:r>
      <w:r w:rsidRPr="000C647C">
        <w:rPr>
          <w:rFonts w:hint="cs"/>
          <w:sz w:val="24"/>
          <w:szCs w:val="24"/>
          <w:rtl/>
        </w:rPr>
        <w:t xml:space="preserve"> </w:t>
      </w:r>
      <w:r w:rsidRPr="000C647C">
        <w:rPr>
          <w:sz w:val="24"/>
          <w:szCs w:val="24"/>
          <w:rtl/>
        </w:rPr>
        <w:t>عوامل ايشان در</w:t>
      </w:r>
      <w:r w:rsidRPr="000C647C">
        <w:rPr>
          <w:rFonts w:hint="cs"/>
          <w:sz w:val="24"/>
          <w:szCs w:val="24"/>
          <w:rtl/>
        </w:rPr>
        <w:t xml:space="preserve"> </w:t>
      </w:r>
      <w:r w:rsidRPr="000C647C">
        <w:rPr>
          <w:sz w:val="24"/>
          <w:szCs w:val="24"/>
          <w:rtl/>
        </w:rPr>
        <w:t xml:space="preserve">حين انجام </w:t>
      </w:r>
      <w:r w:rsidRPr="000C647C">
        <w:rPr>
          <w:rFonts w:hint="cs"/>
          <w:sz w:val="24"/>
          <w:szCs w:val="24"/>
          <w:rtl/>
        </w:rPr>
        <w:t>وظايف</w:t>
      </w:r>
      <w:r w:rsidRPr="000C647C">
        <w:rPr>
          <w:sz w:val="24"/>
          <w:szCs w:val="24"/>
          <w:rtl/>
        </w:rPr>
        <w:t xml:space="preserve"> محوله مرتكب هر</w:t>
      </w:r>
      <w:r w:rsidRPr="000C647C">
        <w:rPr>
          <w:rFonts w:hint="cs"/>
          <w:sz w:val="24"/>
          <w:szCs w:val="24"/>
          <w:rtl/>
        </w:rPr>
        <w:t xml:space="preserve"> </w:t>
      </w:r>
      <w:r w:rsidRPr="000C647C">
        <w:rPr>
          <w:sz w:val="24"/>
          <w:szCs w:val="24"/>
          <w:rtl/>
        </w:rPr>
        <w:t>گونه اعمال خلاف قانون، شرع و</w:t>
      </w:r>
      <w:r w:rsidRPr="000C647C">
        <w:rPr>
          <w:rFonts w:hint="cs"/>
          <w:sz w:val="24"/>
          <w:szCs w:val="24"/>
          <w:rtl/>
        </w:rPr>
        <w:t xml:space="preserve"> </w:t>
      </w:r>
      <w:r w:rsidRPr="000C647C">
        <w:rPr>
          <w:sz w:val="24"/>
          <w:szCs w:val="24"/>
          <w:rtl/>
        </w:rPr>
        <w:t>يا</w:t>
      </w:r>
      <w:r w:rsidRPr="000C647C">
        <w:rPr>
          <w:rFonts w:hint="cs"/>
          <w:sz w:val="24"/>
          <w:szCs w:val="24"/>
          <w:rtl/>
        </w:rPr>
        <w:t xml:space="preserve"> </w:t>
      </w:r>
      <w:r w:rsidRPr="000C647C">
        <w:rPr>
          <w:sz w:val="24"/>
          <w:szCs w:val="24"/>
          <w:rtl/>
        </w:rPr>
        <w:t>شئونات اخلاقي و اداري گردند</w:t>
      </w:r>
      <w:r w:rsidRPr="000C647C">
        <w:rPr>
          <w:rFonts w:hint="cs"/>
          <w:sz w:val="24"/>
          <w:szCs w:val="24"/>
          <w:rtl/>
        </w:rPr>
        <w:t xml:space="preserve"> </w:t>
      </w:r>
      <w:r w:rsidRPr="000C647C">
        <w:rPr>
          <w:sz w:val="24"/>
          <w:szCs w:val="24"/>
          <w:rtl/>
        </w:rPr>
        <w:t>شخصا</w:t>
      </w:r>
      <w:r w:rsidRPr="000C647C">
        <w:rPr>
          <w:rFonts w:hint="cs"/>
          <w:sz w:val="24"/>
          <w:szCs w:val="24"/>
          <w:rtl/>
        </w:rPr>
        <w:t>ً</w:t>
      </w:r>
      <w:r w:rsidRPr="000C647C">
        <w:rPr>
          <w:sz w:val="24"/>
          <w:szCs w:val="24"/>
          <w:rtl/>
        </w:rPr>
        <w:t xml:space="preserve"> در</w:t>
      </w:r>
      <w:r w:rsidRPr="000C647C">
        <w:rPr>
          <w:rFonts w:hint="cs"/>
          <w:sz w:val="24"/>
          <w:szCs w:val="24"/>
          <w:rtl/>
        </w:rPr>
        <w:t xml:space="preserve"> </w:t>
      </w:r>
      <w:r w:rsidRPr="000C647C">
        <w:rPr>
          <w:sz w:val="24"/>
          <w:szCs w:val="24"/>
          <w:rtl/>
        </w:rPr>
        <w:t>قبال اعمال مذكور نزد</w:t>
      </w:r>
      <w:r w:rsidRPr="000C647C">
        <w:rPr>
          <w:rFonts w:hint="cs"/>
          <w:sz w:val="24"/>
          <w:szCs w:val="24"/>
          <w:rtl/>
        </w:rPr>
        <w:t xml:space="preserve"> </w:t>
      </w:r>
      <w:r w:rsidRPr="000C647C">
        <w:rPr>
          <w:sz w:val="24"/>
          <w:szCs w:val="24"/>
          <w:rtl/>
        </w:rPr>
        <w:t>مراجع ذيصلاح پاسخگو بوده و</w:t>
      </w:r>
      <w:r w:rsidRPr="000C647C">
        <w:rPr>
          <w:rFonts w:hint="cs"/>
          <w:sz w:val="24"/>
          <w:szCs w:val="24"/>
          <w:rtl/>
        </w:rPr>
        <w:t xml:space="preserve"> </w:t>
      </w:r>
      <w:r w:rsidRPr="000C647C">
        <w:rPr>
          <w:sz w:val="24"/>
          <w:szCs w:val="24"/>
          <w:rtl/>
        </w:rPr>
        <w:t>كارفرما</w:t>
      </w:r>
      <w:r w:rsidRPr="000C647C">
        <w:rPr>
          <w:rFonts w:hint="cs"/>
          <w:sz w:val="24"/>
          <w:szCs w:val="24"/>
          <w:rtl/>
        </w:rPr>
        <w:t xml:space="preserve"> </w:t>
      </w:r>
      <w:r w:rsidRPr="000C647C">
        <w:rPr>
          <w:sz w:val="24"/>
          <w:szCs w:val="24"/>
          <w:rtl/>
        </w:rPr>
        <w:t>هيچگونه مسئوليتي</w:t>
      </w:r>
      <w:r w:rsidRPr="000C647C">
        <w:rPr>
          <w:rFonts w:hint="cs"/>
          <w:sz w:val="24"/>
          <w:szCs w:val="24"/>
          <w:rtl/>
        </w:rPr>
        <w:t xml:space="preserve"> </w:t>
      </w:r>
      <w:r w:rsidRPr="000C647C">
        <w:rPr>
          <w:sz w:val="24"/>
          <w:szCs w:val="24"/>
          <w:rtl/>
        </w:rPr>
        <w:t>نخواهد</w:t>
      </w:r>
      <w:r w:rsidRPr="000C647C">
        <w:rPr>
          <w:rFonts w:hint="cs"/>
          <w:sz w:val="24"/>
          <w:szCs w:val="24"/>
          <w:rtl/>
        </w:rPr>
        <w:t xml:space="preserve"> </w:t>
      </w:r>
      <w:r w:rsidRPr="000C647C">
        <w:rPr>
          <w:sz w:val="24"/>
          <w:szCs w:val="24"/>
          <w:rtl/>
        </w:rPr>
        <w:t>داشت</w:t>
      </w:r>
      <w:r w:rsidRPr="000C647C">
        <w:rPr>
          <w:rFonts w:hint="cs"/>
          <w:sz w:val="24"/>
          <w:szCs w:val="24"/>
          <w:rtl/>
        </w:rPr>
        <w:t xml:space="preserve">. همچنین در صورتیکه برای کارفرما محرز شود نیروی پیمانکار مقصر می باشد ، بلافاصله از ادامه همکاری با وی ممانعت به عمل خواهد آمد . </w:t>
      </w:r>
    </w:p>
    <w:p w:rsidR="00EB320D" w:rsidRPr="002065DD" w:rsidRDefault="00EB320D" w:rsidP="00552DBB">
      <w:pPr>
        <w:spacing w:line="22" w:lineRule="atLeast"/>
        <w:jc w:val="lowKashida"/>
        <w:rPr>
          <w:sz w:val="24"/>
          <w:szCs w:val="24"/>
          <w:rtl/>
        </w:rPr>
      </w:pPr>
      <w:r w:rsidRPr="002065DD">
        <w:rPr>
          <w:rFonts w:hint="cs"/>
          <w:sz w:val="24"/>
          <w:szCs w:val="24"/>
          <w:rtl/>
        </w:rPr>
        <w:t>11</w:t>
      </w:r>
      <w:r w:rsidRPr="002065DD">
        <w:rPr>
          <w:sz w:val="24"/>
          <w:szCs w:val="24"/>
          <w:rtl/>
        </w:rPr>
        <w:t>-</w:t>
      </w:r>
      <w:r w:rsidRPr="002065DD">
        <w:rPr>
          <w:rFonts w:hint="cs"/>
          <w:sz w:val="24"/>
          <w:szCs w:val="24"/>
          <w:rtl/>
        </w:rPr>
        <w:t>6</w:t>
      </w:r>
      <w:r w:rsidRPr="002065DD">
        <w:rPr>
          <w:sz w:val="24"/>
          <w:szCs w:val="24"/>
          <w:rtl/>
        </w:rPr>
        <w:t>- پيمانكار</w:t>
      </w:r>
      <w:r w:rsidRPr="002065DD">
        <w:rPr>
          <w:rFonts w:hint="cs"/>
          <w:sz w:val="24"/>
          <w:szCs w:val="24"/>
          <w:rtl/>
        </w:rPr>
        <w:t xml:space="preserve"> </w:t>
      </w:r>
      <w:r w:rsidRPr="002065DD">
        <w:rPr>
          <w:sz w:val="24"/>
          <w:szCs w:val="24"/>
          <w:rtl/>
        </w:rPr>
        <w:t>موظف است كليه عوامل مشمول موضوع قرارداد</w:t>
      </w:r>
      <w:r w:rsidRPr="002065DD">
        <w:rPr>
          <w:rFonts w:hint="cs"/>
          <w:sz w:val="24"/>
          <w:szCs w:val="24"/>
          <w:rtl/>
        </w:rPr>
        <w:t xml:space="preserve"> </w:t>
      </w:r>
      <w:r w:rsidRPr="002065DD">
        <w:rPr>
          <w:sz w:val="24"/>
          <w:szCs w:val="24"/>
          <w:rtl/>
        </w:rPr>
        <w:t>را</w:t>
      </w:r>
      <w:r w:rsidRPr="002065DD">
        <w:rPr>
          <w:rFonts w:hint="cs"/>
          <w:sz w:val="24"/>
          <w:szCs w:val="24"/>
          <w:rtl/>
        </w:rPr>
        <w:t xml:space="preserve"> </w:t>
      </w:r>
      <w:r w:rsidRPr="002065DD">
        <w:rPr>
          <w:sz w:val="24"/>
          <w:szCs w:val="24"/>
          <w:rtl/>
        </w:rPr>
        <w:t>بيمه نموده و</w:t>
      </w:r>
      <w:r w:rsidRPr="002065DD">
        <w:rPr>
          <w:rFonts w:hint="cs"/>
          <w:sz w:val="24"/>
          <w:szCs w:val="24"/>
          <w:rtl/>
        </w:rPr>
        <w:t xml:space="preserve"> </w:t>
      </w:r>
      <w:r w:rsidRPr="002065DD">
        <w:rPr>
          <w:sz w:val="24"/>
          <w:szCs w:val="24"/>
          <w:rtl/>
        </w:rPr>
        <w:t>ليست ماهيانه آنرا</w:t>
      </w:r>
      <w:r w:rsidRPr="002065DD">
        <w:rPr>
          <w:rFonts w:hint="cs"/>
          <w:sz w:val="24"/>
          <w:szCs w:val="24"/>
          <w:rtl/>
        </w:rPr>
        <w:t xml:space="preserve"> که به تایید اداره ایمنی و بهداشت کارفرما رسیده </w:t>
      </w:r>
      <w:r w:rsidRPr="002065DD">
        <w:rPr>
          <w:sz w:val="24"/>
          <w:szCs w:val="24"/>
          <w:rtl/>
        </w:rPr>
        <w:t>بانضمام ساير</w:t>
      </w:r>
      <w:r w:rsidRPr="002065DD">
        <w:rPr>
          <w:rFonts w:hint="cs"/>
          <w:sz w:val="24"/>
          <w:szCs w:val="24"/>
          <w:rtl/>
        </w:rPr>
        <w:t xml:space="preserve"> </w:t>
      </w:r>
      <w:r w:rsidRPr="002065DD">
        <w:rPr>
          <w:sz w:val="24"/>
          <w:szCs w:val="24"/>
          <w:rtl/>
        </w:rPr>
        <w:t>مدارك لازم جهت پرداخت صورت وضعيت هاي ماهيانه به امور</w:t>
      </w:r>
      <w:r w:rsidRPr="002065DD">
        <w:rPr>
          <w:rFonts w:hint="cs"/>
          <w:sz w:val="24"/>
          <w:szCs w:val="24"/>
          <w:rtl/>
        </w:rPr>
        <w:t xml:space="preserve"> </w:t>
      </w:r>
      <w:r w:rsidRPr="002065DD">
        <w:rPr>
          <w:sz w:val="24"/>
          <w:szCs w:val="24"/>
          <w:rtl/>
        </w:rPr>
        <w:t>مالي ارائه نمايد</w:t>
      </w:r>
      <w:r w:rsidRPr="002065DD">
        <w:rPr>
          <w:rFonts w:hint="cs"/>
          <w:sz w:val="24"/>
          <w:szCs w:val="24"/>
          <w:rtl/>
        </w:rPr>
        <w:t xml:space="preserve">. </w:t>
      </w:r>
      <w:r w:rsidRPr="002065DD">
        <w:rPr>
          <w:sz w:val="24"/>
          <w:szCs w:val="24"/>
          <w:rtl/>
        </w:rPr>
        <w:t>بديهي است پرداخت هر</w:t>
      </w:r>
      <w:r w:rsidRPr="002065DD">
        <w:rPr>
          <w:rFonts w:hint="cs"/>
          <w:sz w:val="24"/>
          <w:szCs w:val="24"/>
          <w:rtl/>
        </w:rPr>
        <w:t xml:space="preserve"> </w:t>
      </w:r>
      <w:r w:rsidRPr="002065DD">
        <w:rPr>
          <w:sz w:val="24"/>
          <w:szCs w:val="24"/>
          <w:rtl/>
        </w:rPr>
        <w:t>وجه منوط به ارائه ليست بيمه ماه قبل ممهور</w:t>
      </w:r>
      <w:r w:rsidRPr="002065DD">
        <w:rPr>
          <w:rFonts w:hint="cs"/>
          <w:sz w:val="24"/>
          <w:szCs w:val="24"/>
          <w:rtl/>
        </w:rPr>
        <w:t xml:space="preserve"> </w:t>
      </w:r>
      <w:r w:rsidRPr="002065DD">
        <w:rPr>
          <w:sz w:val="24"/>
          <w:szCs w:val="24"/>
          <w:rtl/>
        </w:rPr>
        <w:t>به مهر</w:t>
      </w:r>
      <w:r w:rsidRPr="002065DD">
        <w:rPr>
          <w:rFonts w:hint="cs"/>
          <w:sz w:val="24"/>
          <w:szCs w:val="24"/>
          <w:rtl/>
        </w:rPr>
        <w:t xml:space="preserve"> </w:t>
      </w:r>
      <w:r w:rsidRPr="002065DD">
        <w:rPr>
          <w:sz w:val="24"/>
          <w:szCs w:val="24"/>
          <w:rtl/>
        </w:rPr>
        <w:t>سازمان تامين اجتماعي مي</w:t>
      </w:r>
      <w:r w:rsidRPr="002065DD">
        <w:rPr>
          <w:rFonts w:hint="cs"/>
          <w:sz w:val="24"/>
          <w:szCs w:val="24"/>
          <w:rtl/>
        </w:rPr>
        <w:t xml:space="preserve"> </w:t>
      </w:r>
      <w:r w:rsidRPr="002065DD">
        <w:rPr>
          <w:sz w:val="24"/>
          <w:szCs w:val="24"/>
          <w:rtl/>
        </w:rPr>
        <w:t>باشد.</w:t>
      </w:r>
    </w:p>
    <w:p w:rsidR="00EB320D" w:rsidRPr="000C647C" w:rsidRDefault="00EB320D" w:rsidP="00552DBB">
      <w:pPr>
        <w:spacing w:line="22" w:lineRule="atLeast"/>
        <w:jc w:val="lowKashida"/>
        <w:rPr>
          <w:sz w:val="24"/>
          <w:szCs w:val="24"/>
          <w:rtl/>
        </w:rPr>
      </w:pPr>
      <w:r w:rsidRPr="000C647C">
        <w:rPr>
          <w:rFonts w:hint="cs"/>
          <w:sz w:val="24"/>
          <w:szCs w:val="24"/>
          <w:rtl/>
        </w:rPr>
        <w:t>12</w:t>
      </w:r>
      <w:r w:rsidRPr="000C647C">
        <w:rPr>
          <w:sz w:val="24"/>
          <w:szCs w:val="24"/>
          <w:rtl/>
        </w:rPr>
        <w:t>-</w:t>
      </w:r>
      <w:r w:rsidRPr="000C647C">
        <w:rPr>
          <w:rFonts w:hint="cs"/>
          <w:sz w:val="24"/>
          <w:szCs w:val="24"/>
          <w:rtl/>
        </w:rPr>
        <w:t>6</w:t>
      </w:r>
      <w:r w:rsidRPr="000C647C">
        <w:rPr>
          <w:sz w:val="24"/>
          <w:szCs w:val="24"/>
          <w:rtl/>
        </w:rPr>
        <w:t>-</w:t>
      </w:r>
      <w:r w:rsidRPr="000C647C">
        <w:rPr>
          <w:rFonts w:hint="cs"/>
          <w:sz w:val="24"/>
          <w:szCs w:val="24"/>
          <w:rtl/>
        </w:rPr>
        <w:t xml:space="preserve"> </w:t>
      </w:r>
      <w:r w:rsidRPr="000C647C">
        <w:rPr>
          <w:sz w:val="24"/>
          <w:szCs w:val="24"/>
          <w:rtl/>
        </w:rPr>
        <w:t>در</w:t>
      </w:r>
      <w:r w:rsidRPr="000C647C">
        <w:rPr>
          <w:rFonts w:hint="cs"/>
          <w:sz w:val="24"/>
          <w:szCs w:val="24"/>
          <w:rtl/>
        </w:rPr>
        <w:t xml:space="preserve"> </w:t>
      </w:r>
      <w:r w:rsidRPr="000C647C">
        <w:rPr>
          <w:sz w:val="24"/>
          <w:szCs w:val="24"/>
          <w:rtl/>
        </w:rPr>
        <w:t>اين</w:t>
      </w:r>
      <w:r w:rsidRPr="000C647C">
        <w:rPr>
          <w:rFonts w:hint="cs"/>
          <w:sz w:val="24"/>
          <w:szCs w:val="24"/>
          <w:rtl/>
        </w:rPr>
        <w:t xml:space="preserve"> </w:t>
      </w:r>
      <w:r w:rsidRPr="000C647C">
        <w:rPr>
          <w:sz w:val="24"/>
          <w:szCs w:val="24"/>
          <w:rtl/>
        </w:rPr>
        <w:t>پيمان،پيمانكار</w:t>
      </w:r>
      <w:r w:rsidRPr="000C647C">
        <w:rPr>
          <w:rFonts w:hint="cs"/>
          <w:sz w:val="24"/>
          <w:szCs w:val="24"/>
          <w:rtl/>
        </w:rPr>
        <w:t xml:space="preserve"> </w:t>
      </w:r>
      <w:r w:rsidRPr="000C647C">
        <w:rPr>
          <w:sz w:val="24"/>
          <w:szCs w:val="24"/>
          <w:rtl/>
        </w:rPr>
        <w:t>به عدم شمول ممنوعيت موضوع قانون راجع به منع مداخله كاركنان دولت در</w:t>
      </w:r>
      <w:r w:rsidR="007F0A11">
        <w:rPr>
          <w:rFonts w:hint="cs"/>
          <w:sz w:val="24"/>
          <w:szCs w:val="24"/>
          <w:rtl/>
        </w:rPr>
        <w:t xml:space="preserve"> </w:t>
      </w:r>
      <w:r w:rsidRPr="000C647C">
        <w:rPr>
          <w:sz w:val="24"/>
          <w:szCs w:val="24"/>
          <w:rtl/>
        </w:rPr>
        <w:t>معاملات دولتي اقرار</w:t>
      </w:r>
      <w:r w:rsidRPr="000C647C">
        <w:rPr>
          <w:rFonts w:hint="cs"/>
          <w:sz w:val="24"/>
          <w:szCs w:val="24"/>
          <w:rtl/>
        </w:rPr>
        <w:t xml:space="preserve"> </w:t>
      </w:r>
      <w:r w:rsidRPr="000C647C">
        <w:rPr>
          <w:sz w:val="24"/>
          <w:szCs w:val="24"/>
          <w:rtl/>
        </w:rPr>
        <w:t>مي نمايد</w:t>
      </w:r>
      <w:r w:rsidRPr="000C647C">
        <w:rPr>
          <w:rFonts w:hint="cs"/>
          <w:sz w:val="24"/>
          <w:szCs w:val="24"/>
          <w:rtl/>
        </w:rPr>
        <w:t>.</w:t>
      </w:r>
    </w:p>
    <w:p w:rsidR="00EB320D" w:rsidRPr="000C647C" w:rsidRDefault="00EB320D" w:rsidP="00552DBB">
      <w:pPr>
        <w:spacing w:line="22" w:lineRule="atLeast"/>
        <w:jc w:val="lowKashida"/>
        <w:rPr>
          <w:sz w:val="24"/>
          <w:szCs w:val="24"/>
          <w:rtl/>
        </w:rPr>
      </w:pPr>
      <w:r w:rsidRPr="000C647C">
        <w:rPr>
          <w:rFonts w:hint="cs"/>
          <w:sz w:val="24"/>
          <w:szCs w:val="24"/>
          <w:rtl/>
        </w:rPr>
        <w:t>13</w:t>
      </w:r>
      <w:r w:rsidRPr="000C647C">
        <w:rPr>
          <w:sz w:val="24"/>
          <w:szCs w:val="24"/>
          <w:rtl/>
        </w:rPr>
        <w:t>-</w:t>
      </w:r>
      <w:r w:rsidRPr="000C647C">
        <w:rPr>
          <w:rFonts w:hint="cs"/>
          <w:sz w:val="24"/>
          <w:szCs w:val="24"/>
          <w:rtl/>
        </w:rPr>
        <w:t>6</w:t>
      </w:r>
      <w:r w:rsidRPr="000C647C">
        <w:rPr>
          <w:sz w:val="24"/>
          <w:szCs w:val="24"/>
          <w:rtl/>
        </w:rPr>
        <w:t>-</w:t>
      </w:r>
      <w:r w:rsidRPr="000C647C">
        <w:rPr>
          <w:rFonts w:hint="cs"/>
          <w:sz w:val="24"/>
          <w:szCs w:val="24"/>
          <w:rtl/>
        </w:rPr>
        <w:t xml:space="preserve"> </w:t>
      </w:r>
      <w:r w:rsidRPr="000C647C">
        <w:rPr>
          <w:sz w:val="24"/>
          <w:szCs w:val="24"/>
          <w:rtl/>
        </w:rPr>
        <w:t>پيمانكار</w:t>
      </w:r>
      <w:r w:rsidRPr="000C647C">
        <w:rPr>
          <w:rFonts w:hint="cs"/>
          <w:sz w:val="24"/>
          <w:szCs w:val="24"/>
          <w:rtl/>
        </w:rPr>
        <w:t xml:space="preserve"> </w:t>
      </w:r>
      <w:r w:rsidRPr="000C647C">
        <w:rPr>
          <w:sz w:val="24"/>
          <w:szCs w:val="24"/>
          <w:rtl/>
        </w:rPr>
        <w:t>و</w:t>
      </w:r>
      <w:r w:rsidRPr="000C647C">
        <w:rPr>
          <w:rFonts w:hint="cs"/>
          <w:sz w:val="24"/>
          <w:szCs w:val="24"/>
          <w:rtl/>
        </w:rPr>
        <w:t xml:space="preserve"> </w:t>
      </w:r>
      <w:r w:rsidRPr="000C647C">
        <w:rPr>
          <w:sz w:val="24"/>
          <w:szCs w:val="24"/>
          <w:rtl/>
        </w:rPr>
        <w:t xml:space="preserve">عوامل وي تحت هيچ عنوان </w:t>
      </w:r>
      <w:r w:rsidRPr="000C647C">
        <w:rPr>
          <w:rFonts w:hint="cs"/>
          <w:sz w:val="24"/>
          <w:szCs w:val="24"/>
          <w:rtl/>
        </w:rPr>
        <w:t xml:space="preserve">حق </w:t>
      </w:r>
      <w:r w:rsidRPr="000C647C">
        <w:rPr>
          <w:sz w:val="24"/>
          <w:szCs w:val="24"/>
          <w:rtl/>
        </w:rPr>
        <w:t>اخذ هيچگونه وجه يا تباني با</w:t>
      </w:r>
      <w:r w:rsidRPr="000C647C">
        <w:rPr>
          <w:rFonts w:hint="cs"/>
          <w:sz w:val="24"/>
          <w:szCs w:val="24"/>
          <w:rtl/>
        </w:rPr>
        <w:t xml:space="preserve"> </w:t>
      </w:r>
      <w:r w:rsidRPr="000C647C">
        <w:rPr>
          <w:sz w:val="24"/>
          <w:szCs w:val="24"/>
          <w:rtl/>
        </w:rPr>
        <w:t>مشتركين را</w:t>
      </w:r>
      <w:r w:rsidRPr="000C647C">
        <w:rPr>
          <w:rFonts w:hint="cs"/>
          <w:sz w:val="24"/>
          <w:szCs w:val="24"/>
          <w:rtl/>
        </w:rPr>
        <w:t xml:space="preserve"> </w:t>
      </w:r>
      <w:r w:rsidRPr="000C647C">
        <w:rPr>
          <w:sz w:val="24"/>
          <w:szCs w:val="24"/>
          <w:rtl/>
        </w:rPr>
        <w:t>نداشته و</w:t>
      </w:r>
      <w:r w:rsidRPr="000C647C">
        <w:rPr>
          <w:rFonts w:hint="cs"/>
          <w:sz w:val="24"/>
          <w:szCs w:val="24"/>
          <w:rtl/>
        </w:rPr>
        <w:t xml:space="preserve"> </w:t>
      </w:r>
      <w:r w:rsidRPr="000C647C">
        <w:rPr>
          <w:sz w:val="24"/>
          <w:szCs w:val="24"/>
          <w:rtl/>
        </w:rPr>
        <w:t>در</w:t>
      </w:r>
      <w:r w:rsidRPr="000C647C">
        <w:rPr>
          <w:rFonts w:hint="cs"/>
          <w:sz w:val="24"/>
          <w:szCs w:val="24"/>
          <w:rtl/>
        </w:rPr>
        <w:t xml:space="preserve"> </w:t>
      </w:r>
      <w:r w:rsidRPr="000C647C">
        <w:rPr>
          <w:sz w:val="24"/>
          <w:szCs w:val="24"/>
          <w:rtl/>
        </w:rPr>
        <w:t>صورت مشاهده و</w:t>
      </w:r>
      <w:r w:rsidRPr="000C647C">
        <w:rPr>
          <w:rFonts w:hint="cs"/>
          <w:sz w:val="24"/>
          <w:szCs w:val="24"/>
          <w:rtl/>
        </w:rPr>
        <w:t xml:space="preserve"> </w:t>
      </w:r>
      <w:r w:rsidRPr="000C647C">
        <w:rPr>
          <w:sz w:val="24"/>
          <w:szCs w:val="24"/>
          <w:rtl/>
        </w:rPr>
        <w:t>يا گزارش ، كارفرما</w:t>
      </w:r>
      <w:r w:rsidRPr="000C647C">
        <w:rPr>
          <w:rFonts w:hint="cs"/>
          <w:sz w:val="24"/>
          <w:szCs w:val="24"/>
          <w:rtl/>
        </w:rPr>
        <w:t xml:space="preserve"> </w:t>
      </w:r>
      <w:r w:rsidRPr="000C647C">
        <w:rPr>
          <w:sz w:val="24"/>
          <w:szCs w:val="24"/>
          <w:rtl/>
        </w:rPr>
        <w:t>مجاز خواهد</w:t>
      </w:r>
      <w:r w:rsidRPr="000C647C">
        <w:rPr>
          <w:rFonts w:hint="cs"/>
          <w:sz w:val="24"/>
          <w:szCs w:val="24"/>
          <w:rtl/>
        </w:rPr>
        <w:t xml:space="preserve"> </w:t>
      </w:r>
      <w:r w:rsidRPr="000C647C">
        <w:rPr>
          <w:sz w:val="24"/>
          <w:szCs w:val="24"/>
          <w:rtl/>
        </w:rPr>
        <w:t>بود معادل 50 برابر</w:t>
      </w:r>
      <w:r w:rsidRPr="000C647C">
        <w:rPr>
          <w:rFonts w:hint="cs"/>
          <w:sz w:val="24"/>
          <w:szCs w:val="24"/>
          <w:rtl/>
        </w:rPr>
        <w:t xml:space="preserve"> </w:t>
      </w:r>
      <w:r w:rsidRPr="000C647C">
        <w:rPr>
          <w:sz w:val="24"/>
          <w:szCs w:val="24"/>
          <w:rtl/>
        </w:rPr>
        <w:t>رقم دريافتي ب</w:t>
      </w:r>
      <w:r w:rsidRPr="000C647C">
        <w:rPr>
          <w:rFonts w:hint="cs"/>
          <w:sz w:val="24"/>
          <w:szCs w:val="24"/>
          <w:rtl/>
        </w:rPr>
        <w:t xml:space="preserve">ه </w:t>
      </w:r>
      <w:r w:rsidRPr="000C647C">
        <w:rPr>
          <w:sz w:val="24"/>
          <w:szCs w:val="24"/>
          <w:rtl/>
        </w:rPr>
        <w:t>عنوان جريمه از</w:t>
      </w:r>
      <w:r w:rsidRPr="000C647C">
        <w:rPr>
          <w:rFonts w:hint="cs"/>
          <w:sz w:val="24"/>
          <w:szCs w:val="24"/>
          <w:rtl/>
        </w:rPr>
        <w:t xml:space="preserve"> </w:t>
      </w:r>
      <w:r w:rsidRPr="000C647C">
        <w:rPr>
          <w:sz w:val="24"/>
          <w:szCs w:val="24"/>
          <w:rtl/>
        </w:rPr>
        <w:t>صورت كاركرد و</w:t>
      </w:r>
      <w:r w:rsidRPr="000C647C">
        <w:rPr>
          <w:rFonts w:hint="cs"/>
          <w:sz w:val="24"/>
          <w:szCs w:val="24"/>
          <w:rtl/>
        </w:rPr>
        <w:t xml:space="preserve"> </w:t>
      </w:r>
      <w:r w:rsidRPr="000C647C">
        <w:rPr>
          <w:sz w:val="24"/>
          <w:szCs w:val="24"/>
          <w:rtl/>
        </w:rPr>
        <w:t>يا</w:t>
      </w:r>
      <w:r w:rsidRPr="000C647C">
        <w:rPr>
          <w:rFonts w:hint="cs"/>
          <w:sz w:val="24"/>
          <w:szCs w:val="24"/>
          <w:rtl/>
        </w:rPr>
        <w:t xml:space="preserve"> </w:t>
      </w:r>
      <w:r w:rsidRPr="000C647C">
        <w:rPr>
          <w:sz w:val="24"/>
          <w:szCs w:val="24"/>
          <w:rtl/>
        </w:rPr>
        <w:t>ديگر مطالبات پيمانكار، برداشت و</w:t>
      </w:r>
      <w:r w:rsidRPr="000C647C">
        <w:rPr>
          <w:rFonts w:hint="cs"/>
          <w:sz w:val="24"/>
          <w:szCs w:val="24"/>
          <w:rtl/>
        </w:rPr>
        <w:t xml:space="preserve"> </w:t>
      </w:r>
      <w:r w:rsidRPr="000C647C">
        <w:rPr>
          <w:sz w:val="24"/>
          <w:szCs w:val="24"/>
          <w:rtl/>
        </w:rPr>
        <w:t>در</w:t>
      </w:r>
      <w:r w:rsidRPr="000C647C">
        <w:rPr>
          <w:rFonts w:hint="cs"/>
          <w:sz w:val="24"/>
          <w:szCs w:val="24"/>
          <w:rtl/>
        </w:rPr>
        <w:t xml:space="preserve"> </w:t>
      </w:r>
      <w:r w:rsidRPr="000C647C">
        <w:rPr>
          <w:sz w:val="24"/>
          <w:szCs w:val="24"/>
          <w:rtl/>
        </w:rPr>
        <w:t>خصوص تباني از</w:t>
      </w:r>
      <w:r w:rsidRPr="000C647C">
        <w:rPr>
          <w:rFonts w:hint="cs"/>
          <w:sz w:val="24"/>
          <w:szCs w:val="24"/>
          <w:rtl/>
        </w:rPr>
        <w:t xml:space="preserve"> </w:t>
      </w:r>
      <w:r w:rsidRPr="000C647C">
        <w:rPr>
          <w:sz w:val="24"/>
          <w:szCs w:val="24"/>
          <w:rtl/>
        </w:rPr>
        <w:t>طريق مراجع قضائي پيگيري نمايد</w:t>
      </w:r>
      <w:r w:rsidRPr="000C647C">
        <w:rPr>
          <w:rFonts w:hint="cs"/>
          <w:sz w:val="24"/>
          <w:szCs w:val="24"/>
          <w:rtl/>
        </w:rPr>
        <w:t>.</w:t>
      </w:r>
    </w:p>
    <w:p w:rsidR="00EB320D" w:rsidRPr="000C647C" w:rsidRDefault="00EB320D" w:rsidP="00552DBB">
      <w:pPr>
        <w:spacing w:line="22" w:lineRule="atLeast"/>
        <w:jc w:val="lowKashida"/>
        <w:rPr>
          <w:sz w:val="24"/>
          <w:szCs w:val="24"/>
          <w:rtl/>
        </w:rPr>
      </w:pPr>
      <w:r w:rsidRPr="000C647C">
        <w:rPr>
          <w:rFonts w:hint="cs"/>
          <w:sz w:val="24"/>
          <w:szCs w:val="24"/>
          <w:rtl/>
        </w:rPr>
        <w:t>14</w:t>
      </w:r>
      <w:r w:rsidRPr="000C647C">
        <w:rPr>
          <w:sz w:val="24"/>
          <w:szCs w:val="24"/>
          <w:rtl/>
        </w:rPr>
        <w:t>-</w:t>
      </w:r>
      <w:r w:rsidRPr="000C647C">
        <w:rPr>
          <w:rFonts w:hint="cs"/>
          <w:sz w:val="24"/>
          <w:szCs w:val="24"/>
          <w:rtl/>
        </w:rPr>
        <w:t>6</w:t>
      </w:r>
      <w:r w:rsidRPr="000C647C">
        <w:rPr>
          <w:sz w:val="24"/>
          <w:szCs w:val="24"/>
          <w:rtl/>
        </w:rPr>
        <w:t xml:space="preserve">- </w:t>
      </w:r>
      <w:r w:rsidRPr="000C647C">
        <w:rPr>
          <w:rFonts w:hint="cs"/>
          <w:sz w:val="24"/>
          <w:szCs w:val="24"/>
          <w:rtl/>
        </w:rPr>
        <w:t>پيمانکار موظف است در طول مدت قرارداد ، کليه دستورالعمل های ابلاغی از طرف کارفرما را بطورکامل اجرا نمايد.</w:t>
      </w:r>
    </w:p>
    <w:p w:rsidR="00EB320D" w:rsidRPr="00F968BF" w:rsidRDefault="00EB320D" w:rsidP="00552DBB">
      <w:pPr>
        <w:spacing w:line="22" w:lineRule="atLeast"/>
        <w:jc w:val="lowKashida"/>
        <w:rPr>
          <w:b w:val="0"/>
          <w:bCs/>
          <w:sz w:val="24"/>
          <w:szCs w:val="24"/>
          <w:u w:val="single"/>
          <w:rtl/>
        </w:rPr>
      </w:pPr>
      <w:r w:rsidRPr="00F968BF">
        <w:rPr>
          <w:rFonts w:hint="cs"/>
          <w:b w:val="0"/>
          <w:bCs/>
          <w:sz w:val="24"/>
          <w:szCs w:val="24"/>
          <w:u w:val="single"/>
          <w:rtl/>
        </w:rPr>
        <w:t>15-6- پیمانکار موظف به تامین 2 نفر نیرو ، مستقر در امور</w:t>
      </w:r>
      <w:r w:rsidR="00F968BF" w:rsidRPr="00F968BF">
        <w:rPr>
          <w:rFonts w:hint="cs"/>
          <w:b w:val="0"/>
          <w:bCs/>
          <w:sz w:val="24"/>
          <w:szCs w:val="24"/>
          <w:u w:val="single"/>
          <w:rtl/>
        </w:rPr>
        <w:t xml:space="preserve"> </w:t>
      </w:r>
      <w:r w:rsidRPr="00F968BF">
        <w:rPr>
          <w:rFonts w:hint="cs"/>
          <w:b w:val="0"/>
          <w:bCs/>
          <w:sz w:val="24"/>
          <w:szCs w:val="24"/>
          <w:u w:val="single"/>
          <w:rtl/>
        </w:rPr>
        <w:t>آبفای کاشان و زیر نظر</w:t>
      </w:r>
      <w:r w:rsidR="00F968BF" w:rsidRPr="00F968BF">
        <w:rPr>
          <w:rFonts w:hint="cs"/>
          <w:b w:val="0"/>
          <w:bCs/>
          <w:sz w:val="24"/>
          <w:szCs w:val="24"/>
          <w:u w:val="single"/>
          <w:rtl/>
        </w:rPr>
        <w:t xml:space="preserve"> </w:t>
      </w:r>
      <w:r w:rsidRPr="00F968BF">
        <w:rPr>
          <w:rFonts w:hint="cs"/>
          <w:b w:val="0"/>
          <w:bCs/>
          <w:sz w:val="24"/>
          <w:szCs w:val="24"/>
          <w:u w:val="single"/>
          <w:rtl/>
        </w:rPr>
        <w:t>مستقیم ناظر مقیم میباشد که طبق دستور</w:t>
      </w:r>
      <w:r w:rsidR="00F968BF" w:rsidRPr="00F968BF">
        <w:rPr>
          <w:rFonts w:hint="cs"/>
          <w:b w:val="0"/>
          <w:bCs/>
          <w:sz w:val="24"/>
          <w:szCs w:val="24"/>
          <w:u w:val="single"/>
          <w:rtl/>
        </w:rPr>
        <w:t xml:space="preserve"> </w:t>
      </w:r>
      <w:r w:rsidRPr="00F968BF">
        <w:rPr>
          <w:rFonts w:hint="cs"/>
          <w:b w:val="0"/>
          <w:bCs/>
          <w:sz w:val="24"/>
          <w:szCs w:val="24"/>
          <w:u w:val="single"/>
          <w:rtl/>
        </w:rPr>
        <w:t xml:space="preserve">کار و شرح وظایف ابلاغی فعالیت خواهند نمود. </w:t>
      </w:r>
    </w:p>
    <w:p w:rsidR="00EB320D" w:rsidRPr="00F968BF" w:rsidRDefault="00EB320D" w:rsidP="00552DBB">
      <w:pPr>
        <w:spacing w:line="22" w:lineRule="atLeast"/>
        <w:jc w:val="lowKashida"/>
        <w:rPr>
          <w:b w:val="0"/>
          <w:bCs/>
          <w:sz w:val="24"/>
          <w:szCs w:val="24"/>
          <w:u w:val="single"/>
          <w:rtl/>
        </w:rPr>
      </w:pPr>
      <w:r w:rsidRPr="00F968BF">
        <w:rPr>
          <w:rFonts w:hint="cs"/>
          <w:b w:val="0"/>
          <w:bCs/>
          <w:sz w:val="24"/>
          <w:szCs w:val="24"/>
          <w:u w:val="single"/>
          <w:rtl/>
        </w:rPr>
        <w:t xml:space="preserve">تبصره 3:پرداخت حقوق ، بیمه و سایر مزایای نیروهای مذکور بر اساس قانون کار و مبلغ آن ، بر اساس میانگین حقوق پرداختی به </w:t>
      </w:r>
      <w:r w:rsidR="00F968BF" w:rsidRPr="00F968BF">
        <w:rPr>
          <w:rFonts w:hint="cs"/>
          <w:b w:val="0"/>
          <w:bCs/>
          <w:sz w:val="24"/>
          <w:szCs w:val="24"/>
          <w:u w:val="single"/>
          <w:rtl/>
        </w:rPr>
        <w:t xml:space="preserve">سایر </w:t>
      </w:r>
      <w:r w:rsidRPr="00F968BF">
        <w:rPr>
          <w:rFonts w:hint="cs"/>
          <w:b w:val="0"/>
          <w:bCs/>
          <w:sz w:val="24"/>
          <w:szCs w:val="24"/>
          <w:u w:val="single"/>
          <w:rtl/>
        </w:rPr>
        <w:t>نیروهای همین قرارداد تعیین میگردد و با هماهنگی ناظرین مقیم و عالیه برعهده پیمانکار میباشد</w:t>
      </w:r>
      <w:r w:rsidR="00F968BF" w:rsidRPr="00F968BF">
        <w:rPr>
          <w:rFonts w:hint="cs"/>
          <w:b w:val="0"/>
          <w:bCs/>
          <w:sz w:val="24"/>
          <w:szCs w:val="24"/>
          <w:u w:val="single"/>
          <w:rtl/>
        </w:rPr>
        <w:t xml:space="preserve"> .</w:t>
      </w:r>
    </w:p>
    <w:p w:rsidR="00EB320D" w:rsidRPr="000C647C" w:rsidRDefault="00EB320D" w:rsidP="00552DBB">
      <w:pPr>
        <w:pStyle w:val="BodyText3"/>
        <w:spacing w:line="22" w:lineRule="atLeast"/>
        <w:rPr>
          <w:rFonts w:cs="B Nazanin"/>
          <w:sz w:val="24"/>
          <w:szCs w:val="24"/>
          <w:rtl/>
        </w:rPr>
      </w:pPr>
      <w:r w:rsidRPr="000C647C">
        <w:rPr>
          <w:rFonts w:cs="B Nazanin" w:hint="cs"/>
          <w:sz w:val="24"/>
          <w:szCs w:val="24"/>
          <w:rtl/>
        </w:rPr>
        <w:t xml:space="preserve">16-6- در صورت تشخیص  و به پیشنهاد کارفرما ، هزینه ایاب و ذهاب به عوامل </w:t>
      </w:r>
      <w:r>
        <w:rPr>
          <w:rFonts w:cs="B Nazanin" w:hint="cs"/>
          <w:sz w:val="24"/>
          <w:szCs w:val="24"/>
          <w:rtl/>
        </w:rPr>
        <w:t xml:space="preserve">این قراداد </w:t>
      </w:r>
      <w:r w:rsidRPr="000C647C">
        <w:rPr>
          <w:rFonts w:cs="B Nazanin" w:hint="cs"/>
          <w:sz w:val="24"/>
          <w:szCs w:val="24"/>
          <w:rtl/>
        </w:rPr>
        <w:t>پرداخت می گردد.</w:t>
      </w:r>
    </w:p>
    <w:p w:rsidR="00EB320D" w:rsidRPr="00513AEC" w:rsidRDefault="00EB320D" w:rsidP="00552DBB">
      <w:pPr>
        <w:spacing w:line="22" w:lineRule="atLeast"/>
        <w:jc w:val="lowKashida"/>
        <w:rPr>
          <w:w w:val="97"/>
          <w:sz w:val="24"/>
          <w:szCs w:val="24"/>
          <w:rtl/>
        </w:rPr>
      </w:pPr>
      <w:r w:rsidRPr="00513AEC">
        <w:rPr>
          <w:rFonts w:hint="cs"/>
          <w:w w:val="97"/>
          <w:sz w:val="24"/>
          <w:szCs w:val="24"/>
          <w:rtl/>
        </w:rPr>
        <w:t>17-6-تامین حداقل</w:t>
      </w:r>
      <w:r w:rsidR="00074938">
        <w:rPr>
          <w:rFonts w:hint="cs"/>
          <w:w w:val="97"/>
          <w:sz w:val="24"/>
          <w:szCs w:val="24"/>
          <w:rtl/>
        </w:rPr>
        <w:t xml:space="preserve"> </w:t>
      </w:r>
      <w:r w:rsidRPr="00513AEC">
        <w:rPr>
          <w:rFonts w:hint="cs"/>
          <w:w w:val="97"/>
          <w:sz w:val="24"/>
          <w:szCs w:val="24"/>
          <w:rtl/>
        </w:rPr>
        <w:t>1</w:t>
      </w:r>
      <w:r w:rsidR="00F968BF">
        <w:rPr>
          <w:rFonts w:hint="cs"/>
          <w:w w:val="97"/>
          <w:sz w:val="24"/>
          <w:szCs w:val="24"/>
          <w:rtl/>
        </w:rPr>
        <w:t>5</w:t>
      </w:r>
      <w:r w:rsidRPr="00513AEC">
        <w:rPr>
          <w:rFonts w:hint="cs"/>
          <w:w w:val="97"/>
          <w:sz w:val="24"/>
          <w:szCs w:val="24"/>
          <w:rtl/>
        </w:rPr>
        <w:t xml:space="preserve"> نفر نیرو جهت وصول مطالبات و قطع و وصل و</w:t>
      </w:r>
      <w:r w:rsidR="00074938">
        <w:rPr>
          <w:rFonts w:hint="cs"/>
          <w:w w:val="97"/>
          <w:sz w:val="24"/>
          <w:szCs w:val="24"/>
          <w:rtl/>
        </w:rPr>
        <w:t xml:space="preserve"> </w:t>
      </w:r>
      <w:r w:rsidRPr="00513AEC">
        <w:rPr>
          <w:rFonts w:hint="cs"/>
          <w:w w:val="97"/>
          <w:sz w:val="24"/>
          <w:szCs w:val="24"/>
          <w:rtl/>
        </w:rPr>
        <w:t>حداقل 2</w:t>
      </w:r>
      <w:r w:rsidR="00F968BF">
        <w:rPr>
          <w:rFonts w:hint="cs"/>
          <w:w w:val="97"/>
          <w:sz w:val="24"/>
          <w:szCs w:val="24"/>
          <w:rtl/>
        </w:rPr>
        <w:t>7</w:t>
      </w:r>
      <w:r w:rsidRPr="00513AEC">
        <w:rPr>
          <w:rFonts w:hint="cs"/>
          <w:w w:val="97"/>
          <w:sz w:val="24"/>
          <w:szCs w:val="24"/>
          <w:rtl/>
        </w:rPr>
        <w:t xml:space="preserve"> نفر نیرو جهت قرائت کنتور وتوزیع قبوض بعهده پیمانکار است.</w:t>
      </w:r>
    </w:p>
    <w:p w:rsidR="00EB320D" w:rsidRPr="000C647C" w:rsidRDefault="00EB320D" w:rsidP="00552DBB">
      <w:pPr>
        <w:spacing w:line="22" w:lineRule="atLeast"/>
        <w:jc w:val="lowKashida"/>
        <w:rPr>
          <w:sz w:val="24"/>
          <w:szCs w:val="24"/>
          <w:rtl/>
        </w:rPr>
      </w:pPr>
      <w:r w:rsidRPr="000C647C">
        <w:rPr>
          <w:rFonts w:hint="cs"/>
          <w:sz w:val="24"/>
          <w:szCs w:val="24"/>
          <w:rtl/>
        </w:rPr>
        <w:t xml:space="preserve">18-6- پیمانکار موظف است درطول مدت قرارداد به صورت مستمر و دوره ای (حداقل هرسه ماه یکبار) نیروهای تحت امر خود را آموزش عمومی داده و گزارش آنرا به همراه مستندات ( فیلم و عکس ) در اختیار دستگاه نظارت قرار دهد . آموزشهای عمومی شامل : آشنائی با ضوابط قرارداد ، اخلاق مداری ، مشتری مداری ، لزوم نظم و انضباط ، آراستگی در محیط کار و ... می باشد . همچنین برگزاری دوره های تخصصی شامل : مبانی تجهیزات اندازه گیری ، ضوابط و شرایط فنی نصب انشعابات ، آئین نامه عملیاتی شرکتهای آب و فاضلاب و ... و ارزیابی سالانه ماموران قرائت توسط دستگاه نظارت انجام خواهد شد . </w:t>
      </w:r>
    </w:p>
    <w:p w:rsidR="00EB320D" w:rsidRPr="000C647C" w:rsidRDefault="00EB320D" w:rsidP="00552DBB">
      <w:pPr>
        <w:spacing w:line="22" w:lineRule="atLeast"/>
        <w:jc w:val="lowKashida"/>
        <w:rPr>
          <w:sz w:val="24"/>
          <w:szCs w:val="24"/>
          <w:rtl/>
        </w:rPr>
      </w:pPr>
      <w:r w:rsidRPr="000C647C">
        <w:rPr>
          <w:rFonts w:hint="cs"/>
          <w:sz w:val="24"/>
          <w:szCs w:val="24"/>
          <w:rtl/>
        </w:rPr>
        <w:t xml:space="preserve">19-6-  پیمانکار موظف است قبل از پرداخت حقوق ماهانه ، فیش حقوق را با جزئیات </w:t>
      </w:r>
      <w:r w:rsidR="00F968BF">
        <w:rPr>
          <w:rFonts w:hint="cs"/>
          <w:sz w:val="24"/>
          <w:szCs w:val="24"/>
          <w:rtl/>
        </w:rPr>
        <w:t xml:space="preserve">کامل </w:t>
      </w:r>
      <w:r w:rsidRPr="000C647C">
        <w:rPr>
          <w:rFonts w:hint="cs"/>
          <w:sz w:val="24"/>
          <w:szCs w:val="24"/>
          <w:rtl/>
        </w:rPr>
        <w:t>صادر و</w:t>
      </w:r>
      <w:r>
        <w:rPr>
          <w:rFonts w:hint="cs"/>
          <w:sz w:val="24"/>
          <w:szCs w:val="24"/>
          <w:rtl/>
        </w:rPr>
        <w:t xml:space="preserve"> </w:t>
      </w:r>
      <w:r w:rsidRPr="000C647C">
        <w:rPr>
          <w:rFonts w:hint="cs"/>
          <w:sz w:val="24"/>
          <w:szCs w:val="24"/>
          <w:rtl/>
        </w:rPr>
        <w:t>در</w:t>
      </w:r>
      <w:r>
        <w:rPr>
          <w:rFonts w:hint="cs"/>
          <w:sz w:val="24"/>
          <w:szCs w:val="24"/>
          <w:rtl/>
        </w:rPr>
        <w:t xml:space="preserve"> </w:t>
      </w:r>
      <w:r w:rsidRPr="000C647C">
        <w:rPr>
          <w:rFonts w:hint="cs"/>
          <w:sz w:val="24"/>
          <w:szCs w:val="24"/>
          <w:rtl/>
        </w:rPr>
        <w:t xml:space="preserve">اختیار عوامل </w:t>
      </w:r>
      <w:r w:rsidR="00F968BF">
        <w:rPr>
          <w:rFonts w:hint="cs"/>
          <w:sz w:val="24"/>
          <w:szCs w:val="24"/>
          <w:rtl/>
        </w:rPr>
        <w:t xml:space="preserve">خود </w:t>
      </w:r>
      <w:r w:rsidRPr="000C647C">
        <w:rPr>
          <w:rFonts w:hint="cs"/>
          <w:sz w:val="24"/>
          <w:szCs w:val="24"/>
          <w:rtl/>
        </w:rPr>
        <w:t>(مامور</w:t>
      </w:r>
      <w:r w:rsidR="00F968BF">
        <w:rPr>
          <w:rFonts w:hint="cs"/>
          <w:sz w:val="24"/>
          <w:szCs w:val="24"/>
          <w:rtl/>
        </w:rPr>
        <w:t xml:space="preserve">ان قرائت کنتور و وصول مطالبات </w:t>
      </w:r>
      <w:r w:rsidRPr="000C647C">
        <w:rPr>
          <w:rFonts w:hint="cs"/>
          <w:sz w:val="24"/>
          <w:szCs w:val="24"/>
          <w:rtl/>
        </w:rPr>
        <w:t>) قرارداده و یک نسخه از لیست حقوق را در</w:t>
      </w:r>
      <w:r>
        <w:rPr>
          <w:rFonts w:hint="cs"/>
          <w:sz w:val="24"/>
          <w:szCs w:val="24"/>
          <w:rtl/>
        </w:rPr>
        <w:t xml:space="preserve"> </w:t>
      </w:r>
      <w:r w:rsidRPr="000C647C">
        <w:rPr>
          <w:rFonts w:hint="cs"/>
          <w:sz w:val="24"/>
          <w:szCs w:val="24"/>
          <w:rtl/>
        </w:rPr>
        <w:t>اختیار کارفرما قراردهد .</w:t>
      </w:r>
      <w:r>
        <w:rPr>
          <w:rFonts w:hint="cs"/>
          <w:sz w:val="24"/>
          <w:szCs w:val="24"/>
          <w:rtl/>
        </w:rPr>
        <w:t xml:space="preserve"> </w:t>
      </w:r>
      <w:r w:rsidRPr="000C647C">
        <w:rPr>
          <w:rFonts w:hint="cs"/>
          <w:sz w:val="24"/>
          <w:szCs w:val="24"/>
          <w:rtl/>
        </w:rPr>
        <w:t>(</w:t>
      </w:r>
      <w:r w:rsidRPr="000D317C">
        <w:rPr>
          <w:rFonts w:hint="cs"/>
          <w:b w:val="0"/>
          <w:bCs/>
          <w:sz w:val="24"/>
          <w:szCs w:val="24"/>
          <w:u w:val="single"/>
          <w:rtl/>
        </w:rPr>
        <w:t>عدم ارائه فیش حقوق مشمول  1000000 ریال جریمه درهرماه میگردد</w:t>
      </w:r>
      <w:r w:rsidRPr="000C647C">
        <w:rPr>
          <w:rFonts w:hint="cs"/>
          <w:sz w:val="24"/>
          <w:szCs w:val="24"/>
          <w:rtl/>
        </w:rPr>
        <w:t xml:space="preserve"> که از صورت وضعیت پیمانکار کسر خواهد شد)</w:t>
      </w:r>
    </w:p>
    <w:p w:rsidR="00EB320D" w:rsidRPr="000C647C" w:rsidRDefault="00EB320D" w:rsidP="00552DBB">
      <w:pPr>
        <w:spacing w:line="22" w:lineRule="atLeast"/>
        <w:jc w:val="lowKashida"/>
        <w:rPr>
          <w:sz w:val="24"/>
          <w:szCs w:val="24"/>
          <w:rtl/>
        </w:rPr>
      </w:pPr>
      <w:r w:rsidRPr="000C647C">
        <w:rPr>
          <w:rFonts w:hint="cs"/>
          <w:sz w:val="24"/>
          <w:szCs w:val="24"/>
          <w:rtl/>
        </w:rPr>
        <w:t>20-6- پیمانکار موظف است قبل از شروع عملیات گزارش معاینات ادواری پرسنل خود</w:t>
      </w:r>
      <w:r>
        <w:rPr>
          <w:rFonts w:hint="cs"/>
          <w:sz w:val="24"/>
          <w:szCs w:val="24"/>
          <w:rtl/>
        </w:rPr>
        <w:t xml:space="preserve"> </w:t>
      </w:r>
      <w:r w:rsidRPr="000C647C">
        <w:rPr>
          <w:rFonts w:hint="cs"/>
          <w:sz w:val="24"/>
          <w:szCs w:val="24"/>
          <w:rtl/>
        </w:rPr>
        <w:t>را به کارفرما ارائه دهد.</w:t>
      </w:r>
    </w:p>
    <w:p w:rsidR="00EB320D" w:rsidRPr="003C7E48" w:rsidRDefault="00EB320D" w:rsidP="00552DBB">
      <w:pPr>
        <w:pStyle w:val="BodyText2"/>
        <w:spacing w:line="22" w:lineRule="atLeast"/>
        <w:rPr>
          <w:rFonts w:cs="B Nazanin"/>
          <w:b/>
          <w:bCs/>
          <w:sz w:val="24"/>
          <w:szCs w:val="24"/>
          <w:u w:val="single"/>
          <w:rtl/>
        </w:rPr>
      </w:pPr>
      <w:r w:rsidRPr="000C647C">
        <w:rPr>
          <w:rFonts w:cs="B Nazanin" w:hint="cs"/>
          <w:sz w:val="24"/>
          <w:szCs w:val="24"/>
          <w:rtl/>
        </w:rPr>
        <w:t>21- 6- پیمانکار موظف به تهیه و</w:t>
      </w:r>
      <w:r>
        <w:rPr>
          <w:rFonts w:cs="B Nazanin" w:hint="cs"/>
          <w:sz w:val="24"/>
          <w:szCs w:val="24"/>
          <w:rtl/>
        </w:rPr>
        <w:t xml:space="preserve"> </w:t>
      </w:r>
      <w:r w:rsidRPr="000C647C">
        <w:rPr>
          <w:rFonts w:cs="B Nazanin" w:hint="cs"/>
          <w:sz w:val="24"/>
          <w:szCs w:val="24"/>
          <w:rtl/>
        </w:rPr>
        <w:t>تنظیم صورت وضعیت ماهانه و</w:t>
      </w:r>
      <w:r>
        <w:rPr>
          <w:rFonts w:cs="B Nazanin" w:hint="cs"/>
          <w:sz w:val="24"/>
          <w:szCs w:val="24"/>
          <w:rtl/>
        </w:rPr>
        <w:t xml:space="preserve"> </w:t>
      </w:r>
      <w:r w:rsidRPr="000C647C">
        <w:rPr>
          <w:rFonts w:cs="B Nazanin" w:hint="cs"/>
          <w:sz w:val="24"/>
          <w:szCs w:val="24"/>
          <w:rtl/>
        </w:rPr>
        <w:t>تحویل آن به دستگاه نظارت حداکثر 7روز پس از پایان هرماه میباشد</w:t>
      </w:r>
      <w:r>
        <w:rPr>
          <w:rFonts w:cs="B Nazanin" w:hint="cs"/>
          <w:sz w:val="24"/>
          <w:szCs w:val="24"/>
          <w:rtl/>
        </w:rPr>
        <w:t xml:space="preserve">. </w:t>
      </w:r>
      <w:r w:rsidR="00A827D2">
        <w:rPr>
          <w:rFonts w:cs="B Nazanin" w:hint="cs"/>
          <w:sz w:val="24"/>
          <w:szCs w:val="24"/>
          <w:rtl/>
        </w:rPr>
        <w:t xml:space="preserve">    </w:t>
      </w:r>
      <w:r>
        <w:rPr>
          <w:rFonts w:cs="B Nazanin" w:hint="cs"/>
          <w:sz w:val="24"/>
          <w:szCs w:val="24"/>
          <w:rtl/>
        </w:rPr>
        <w:t xml:space="preserve">       </w:t>
      </w:r>
      <w:r w:rsidRPr="003C7E48">
        <w:rPr>
          <w:rFonts w:cs="B Nazanin" w:hint="cs"/>
          <w:b/>
          <w:bCs/>
          <w:sz w:val="24"/>
          <w:szCs w:val="24"/>
          <w:u w:val="single"/>
          <w:rtl/>
        </w:rPr>
        <w:t>( تاخیر در ارائه صورت وضعیت مشمول جریمه بند 3- 6 این قرارداد میگردد که از صورت وضعیت پیمانکار کسر خواهد شد)</w:t>
      </w:r>
    </w:p>
    <w:p w:rsidR="00EB320D" w:rsidRPr="003C7E48" w:rsidRDefault="00EB320D" w:rsidP="00552DBB">
      <w:pPr>
        <w:pStyle w:val="BodyText2"/>
        <w:spacing w:line="22" w:lineRule="atLeast"/>
        <w:rPr>
          <w:rFonts w:cs="B Nazanin"/>
          <w:b/>
          <w:bCs/>
          <w:sz w:val="24"/>
          <w:szCs w:val="24"/>
          <w:u w:val="single"/>
          <w:rtl/>
        </w:rPr>
      </w:pPr>
      <w:r w:rsidRPr="000C647C">
        <w:rPr>
          <w:rFonts w:cs="B Nazanin" w:hint="cs"/>
          <w:sz w:val="24"/>
          <w:szCs w:val="24"/>
          <w:rtl/>
        </w:rPr>
        <w:t xml:space="preserve">22- 6- پیمانکار موظف به سرکشی به کلیه شهرهای تحت پوشش و ارائه گزارش بازدید درپایان هرماه طبق فرم </w:t>
      </w:r>
      <w:r>
        <w:rPr>
          <w:rFonts w:cs="B Nazanin" w:hint="cs"/>
          <w:sz w:val="24"/>
          <w:szCs w:val="24"/>
          <w:rtl/>
        </w:rPr>
        <w:t xml:space="preserve">مربوطه </w:t>
      </w:r>
      <w:r w:rsidRPr="000C647C">
        <w:rPr>
          <w:rFonts w:cs="B Nazanin" w:hint="cs"/>
          <w:sz w:val="24"/>
          <w:szCs w:val="24"/>
          <w:rtl/>
        </w:rPr>
        <w:t>میباشد</w:t>
      </w:r>
      <w:r w:rsidR="00A827D2">
        <w:rPr>
          <w:rFonts w:cs="B Nazanin" w:hint="cs"/>
          <w:sz w:val="24"/>
          <w:szCs w:val="24"/>
          <w:rtl/>
        </w:rPr>
        <w:t xml:space="preserve">.             </w:t>
      </w:r>
      <w:r w:rsidRPr="000C647C">
        <w:rPr>
          <w:rFonts w:cs="B Nazanin" w:hint="cs"/>
          <w:sz w:val="24"/>
          <w:szCs w:val="24"/>
          <w:rtl/>
        </w:rPr>
        <w:t xml:space="preserve"> </w:t>
      </w:r>
      <w:r w:rsidRPr="003C7E48">
        <w:rPr>
          <w:rFonts w:cs="B Nazanin" w:hint="cs"/>
          <w:b/>
          <w:bCs/>
          <w:sz w:val="24"/>
          <w:szCs w:val="24"/>
          <w:u w:val="single"/>
          <w:rtl/>
        </w:rPr>
        <w:t>(عدم ارائه گزارش کتبی مشمول 2000,000 ریال جریمه در هرماه میگردد که از صورت وضعیت پیمانکار کسر خواهد شد)</w:t>
      </w:r>
    </w:p>
    <w:p w:rsidR="00EB320D" w:rsidRPr="000C647C" w:rsidRDefault="00EB320D" w:rsidP="00552DBB">
      <w:pPr>
        <w:pStyle w:val="BodyText2"/>
        <w:spacing w:line="22" w:lineRule="atLeast"/>
        <w:rPr>
          <w:rFonts w:cs="B Nazanin"/>
          <w:sz w:val="24"/>
          <w:szCs w:val="24"/>
          <w:rtl/>
        </w:rPr>
      </w:pPr>
      <w:r w:rsidRPr="000C647C">
        <w:rPr>
          <w:rFonts w:cs="B Nazanin" w:hint="cs"/>
          <w:sz w:val="24"/>
          <w:szCs w:val="24"/>
          <w:rtl/>
        </w:rPr>
        <w:lastRenderedPageBreak/>
        <w:t>23- 6- درصورتی که نیاز به جمع آوری و</w:t>
      </w:r>
      <w:r w:rsidR="003C7E48">
        <w:rPr>
          <w:rFonts w:cs="B Nazanin" w:hint="cs"/>
          <w:sz w:val="24"/>
          <w:szCs w:val="24"/>
          <w:rtl/>
        </w:rPr>
        <w:t xml:space="preserve"> </w:t>
      </w:r>
      <w:r w:rsidRPr="000C647C">
        <w:rPr>
          <w:rFonts w:cs="B Nazanin" w:hint="cs"/>
          <w:sz w:val="24"/>
          <w:szCs w:val="24"/>
          <w:rtl/>
        </w:rPr>
        <w:t>قطع انشعاب ازکمربند یا شیرانشعاب باشد،پیمانکاربایستی جهت تامین نیرو و تجهیزات مورد نیاز، آمادگی لازم را</w:t>
      </w:r>
      <w:r>
        <w:rPr>
          <w:rFonts w:cs="B Nazanin" w:hint="cs"/>
          <w:sz w:val="24"/>
          <w:szCs w:val="24"/>
          <w:rtl/>
        </w:rPr>
        <w:t xml:space="preserve"> </w:t>
      </w:r>
      <w:r w:rsidRPr="000C647C">
        <w:rPr>
          <w:rFonts w:cs="B Nazanin" w:hint="cs"/>
          <w:sz w:val="24"/>
          <w:szCs w:val="24"/>
          <w:rtl/>
        </w:rPr>
        <w:t>داشته باشد . بدیهی است پرداخت هزینه تامین نیرو بعهده پیمانکاربوده که گزارش آن بصورت ماهیانه پس از تائید واحد نظارت بعلاوه  5درصد کارمزد</w:t>
      </w:r>
      <w:r>
        <w:rPr>
          <w:rFonts w:cs="B Nazanin" w:hint="cs"/>
          <w:sz w:val="24"/>
          <w:szCs w:val="24"/>
          <w:rtl/>
        </w:rPr>
        <w:t xml:space="preserve"> </w:t>
      </w:r>
      <w:r w:rsidRPr="000C647C">
        <w:rPr>
          <w:rFonts w:cs="B Nazanin" w:hint="cs"/>
          <w:sz w:val="24"/>
          <w:szCs w:val="24"/>
          <w:rtl/>
        </w:rPr>
        <w:t>پیمانکار و درقالب صورت وضعیت توسط کارفرما به پیمانکار پرداخت میگردد.</w:t>
      </w:r>
    </w:p>
    <w:p w:rsidR="00EB320D" w:rsidRPr="000C647C" w:rsidRDefault="00EB320D" w:rsidP="00552DBB">
      <w:pPr>
        <w:pStyle w:val="BodyText2"/>
        <w:spacing w:line="22" w:lineRule="atLeast"/>
        <w:rPr>
          <w:rFonts w:cs="B Nazanin"/>
          <w:sz w:val="24"/>
          <w:szCs w:val="24"/>
          <w:rtl/>
        </w:rPr>
      </w:pPr>
      <w:r w:rsidRPr="000C647C">
        <w:rPr>
          <w:rFonts w:cs="B Nazanin" w:hint="cs"/>
          <w:sz w:val="24"/>
          <w:szCs w:val="24"/>
          <w:rtl/>
        </w:rPr>
        <w:t>24- 6-  پيمانكار متعهد مي گردد ساعت ورود و</w:t>
      </w:r>
      <w:r>
        <w:rPr>
          <w:rFonts w:cs="B Nazanin" w:hint="cs"/>
          <w:sz w:val="24"/>
          <w:szCs w:val="24"/>
          <w:rtl/>
        </w:rPr>
        <w:t xml:space="preserve"> </w:t>
      </w:r>
      <w:r w:rsidRPr="000C647C">
        <w:rPr>
          <w:rFonts w:cs="B Nazanin" w:hint="cs"/>
          <w:sz w:val="24"/>
          <w:szCs w:val="24"/>
          <w:rtl/>
        </w:rPr>
        <w:t>خروج پرسنل خود را مطابق ساعت ورود و خروج پرسنل کارفرما تنظیم نماید..</w:t>
      </w:r>
    </w:p>
    <w:p w:rsidR="00EB320D" w:rsidRDefault="00EB320D" w:rsidP="00552DBB">
      <w:pPr>
        <w:pStyle w:val="BodyText2"/>
        <w:spacing w:line="22" w:lineRule="atLeast"/>
        <w:rPr>
          <w:rFonts w:cs="B Nazanin"/>
          <w:sz w:val="24"/>
          <w:szCs w:val="24"/>
          <w:rtl/>
        </w:rPr>
      </w:pPr>
      <w:r w:rsidRPr="000C647C">
        <w:rPr>
          <w:rFonts w:cs="B Nazanin" w:hint="cs"/>
          <w:sz w:val="24"/>
          <w:szCs w:val="24"/>
          <w:rtl/>
        </w:rPr>
        <w:t xml:space="preserve">25-6- درصورت مشاهده هرگونه تخلفی از طرف پرسنل پیمانکار(مامور وصول وقرائت) که در این قرارداد پیش بینی نشده است ، ضمن صدور اخطار کتبی ، جرائم واقدامات مقتضی به پیشنهاد ناظر مقیم وتائید ناظر عالیه بعمل خواهد آمد. </w:t>
      </w:r>
    </w:p>
    <w:p w:rsidR="00EB320D" w:rsidRDefault="00EB320D" w:rsidP="00552DBB">
      <w:pPr>
        <w:pStyle w:val="BodyText2"/>
        <w:spacing w:line="22" w:lineRule="atLeast"/>
        <w:rPr>
          <w:rFonts w:cs="B Nazanin"/>
          <w:sz w:val="24"/>
          <w:szCs w:val="24"/>
          <w:rtl/>
        </w:rPr>
      </w:pPr>
      <w:r w:rsidRPr="00D8516E">
        <w:rPr>
          <w:rFonts w:cs="B Nazanin" w:hint="cs"/>
          <w:sz w:val="24"/>
          <w:szCs w:val="24"/>
          <w:rtl/>
        </w:rPr>
        <w:t xml:space="preserve">26-6- در صورت مرخصی عوامل پیمانکار ، وی موظف به بکارگیری فرد جایگزین با هماهنگی دستگاه نظارت خواهد بود. </w:t>
      </w:r>
    </w:p>
    <w:p w:rsidR="00EB320D" w:rsidRPr="00D8516E" w:rsidRDefault="00EB320D" w:rsidP="00552DBB">
      <w:pPr>
        <w:pStyle w:val="BodyText2"/>
        <w:spacing w:line="22" w:lineRule="atLeast"/>
        <w:rPr>
          <w:rFonts w:cs="B Nazanin"/>
          <w:sz w:val="24"/>
          <w:szCs w:val="24"/>
          <w:rtl/>
        </w:rPr>
      </w:pPr>
      <w:r w:rsidRPr="00D8516E">
        <w:rPr>
          <w:rFonts w:cs="B Nazanin" w:hint="cs"/>
          <w:sz w:val="24"/>
          <w:szCs w:val="24"/>
          <w:rtl/>
        </w:rPr>
        <w:t xml:space="preserve">27 </w:t>
      </w:r>
      <w:r w:rsidRPr="00D8516E">
        <w:rPr>
          <w:rFonts w:cs="Times New Roman" w:hint="cs"/>
          <w:sz w:val="24"/>
          <w:szCs w:val="24"/>
          <w:rtl/>
        </w:rPr>
        <w:t>–</w:t>
      </w:r>
      <w:r w:rsidRPr="00D8516E">
        <w:rPr>
          <w:rFonts w:cs="B Nazanin" w:hint="cs"/>
          <w:sz w:val="24"/>
          <w:szCs w:val="24"/>
          <w:rtl/>
        </w:rPr>
        <w:t xml:space="preserve">6- پیمانکار موظف به توجیه عوامل خود پیرامون رعایت مفاد منشور اخلاقی شرکت بوده و در صورت عدم رعایت مفاد آن ، مسئولیت هرگونه پاسخگویی بعهده وی می باشد. </w:t>
      </w:r>
    </w:p>
    <w:p w:rsidR="00EB320D" w:rsidRPr="000C647C" w:rsidRDefault="00EB320D" w:rsidP="00552DBB">
      <w:pPr>
        <w:pStyle w:val="Heading4"/>
        <w:spacing w:line="22" w:lineRule="atLeast"/>
        <w:rPr>
          <w:rFonts w:cs="B Nazanin"/>
          <w:szCs w:val="24"/>
          <w:rtl/>
        </w:rPr>
      </w:pPr>
      <w:r w:rsidRPr="000C647C">
        <w:rPr>
          <w:rFonts w:cs="B Nazanin"/>
          <w:szCs w:val="24"/>
          <w:rtl/>
        </w:rPr>
        <w:t>ماده</w:t>
      </w:r>
      <w:r w:rsidRPr="000C647C">
        <w:rPr>
          <w:rFonts w:cs="B Nazanin" w:hint="cs"/>
          <w:szCs w:val="24"/>
          <w:rtl/>
        </w:rPr>
        <w:t xml:space="preserve"> 7 - </w:t>
      </w:r>
      <w:r w:rsidRPr="000C647C">
        <w:rPr>
          <w:rFonts w:cs="B Nazanin"/>
          <w:szCs w:val="24"/>
          <w:rtl/>
        </w:rPr>
        <w:t xml:space="preserve"> </w:t>
      </w:r>
      <w:r w:rsidRPr="000C647C">
        <w:rPr>
          <w:rFonts w:cs="B Nazanin" w:hint="cs"/>
          <w:szCs w:val="24"/>
          <w:rtl/>
        </w:rPr>
        <w:t>مفاصا حساب ادارات :</w:t>
      </w:r>
    </w:p>
    <w:p w:rsidR="00EB320D" w:rsidRPr="006B7077" w:rsidRDefault="00EB320D" w:rsidP="00552DBB">
      <w:pPr>
        <w:spacing w:line="22" w:lineRule="atLeast"/>
        <w:jc w:val="lowKashida"/>
        <w:rPr>
          <w:rFonts w:ascii="Times New Roman Bold" w:hAnsi="Times New Roman Bold"/>
          <w:w w:val="96"/>
          <w:sz w:val="24"/>
          <w:szCs w:val="24"/>
          <w:rtl/>
        </w:rPr>
      </w:pPr>
      <w:r w:rsidRPr="006B7077">
        <w:rPr>
          <w:rFonts w:ascii="Times New Roman Bold" w:hAnsi="Times New Roman Bold" w:hint="cs"/>
          <w:w w:val="96"/>
          <w:sz w:val="24"/>
          <w:szCs w:val="24"/>
          <w:rtl/>
        </w:rPr>
        <w:t>پيمانكار متعهد است پس از اتمام خدمات موضوع قرارداد در مدت زمان تعیین شده ، جهت استرداد تضمين انجام تعهدات ، تسويه حساب لازم از ادارات بيمه، دارايي و ديگر مراجع ذيربط اخذ و ارائه نمايد و عواملی كه بوسيله پيمانكار بكار گرفته مي شوند، مستخدمين پيمانكار بوده و وي موظف است ليستي از اسامي ایشان را جهت پرداخت حق بيمه تهيه و پس از تأييد دستگاه نظارت به سازمان تأمين اجتماعي ارسال نمايد.</w:t>
      </w:r>
    </w:p>
    <w:p w:rsidR="00EB320D" w:rsidRPr="000C647C" w:rsidRDefault="00EB320D" w:rsidP="00552DBB">
      <w:pPr>
        <w:pStyle w:val="Heading4"/>
        <w:spacing w:line="22" w:lineRule="atLeast"/>
        <w:rPr>
          <w:rFonts w:cs="B Nazanin"/>
          <w:szCs w:val="24"/>
          <w:rtl/>
        </w:rPr>
      </w:pPr>
      <w:r w:rsidRPr="000C647C">
        <w:rPr>
          <w:rFonts w:cs="B Nazanin"/>
          <w:szCs w:val="24"/>
          <w:rtl/>
        </w:rPr>
        <w:t xml:space="preserve">ماده </w:t>
      </w:r>
      <w:r w:rsidRPr="000C647C">
        <w:rPr>
          <w:rFonts w:cs="B Nazanin" w:hint="cs"/>
          <w:szCs w:val="24"/>
          <w:rtl/>
        </w:rPr>
        <w:t xml:space="preserve">8 </w:t>
      </w:r>
      <w:r w:rsidRPr="000C647C">
        <w:rPr>
          <w:rFonts w:cs="Times New Roman" w:hint="cs"/>
          <w:szCs w:val="24"/>
          <w:rtl/>
        </w:rPr>
        <w:t>–</w:t>
      </w:r>
      <w:r w:rsidRPr="000C647C">
        <w:rPr>
          <w:rFonts w:cs="B Nazanin" w:hint="cs"/>
          <w:szCs w:val="24"/>
          <w:rtl/>
        </w:rPr>
        <w:t xml:space="preserve"> تضمین  </w:t>
      </w:r>
      <w:r w:rsidRPr="000C647C">
        <w:rPr>
          <w:rFonts w:cs="B Nazanin"/>
          <w:szCs w:val="24"/>
          <w:rtl/>
        </w:rPr>
        <w:t xml:space="preserve">انجام تعهدات : </w:t>
      </w:r>
    </w:p>
    <w:p w:rsidR="00EB320D" w:rsidRPr="000C647C" w:rsidRDefault="00EB320D" w:rsidP="00552DBB">
      <w:pPr>
        <w:spacing w:line="22" w:lineRule="atLeast"/>
        <w:jc w:val="lowKashida"/>
        <w:rPr>
          <w:sz w:val="24"/>
          <w:szCs w:val="24"/>
          <w:rtl/>
        </w:rPr>
      </w:pPr>
      <w:r w:rsidRPr="000C647C">
        <w:rPr>
          <w:sz w:val="24"/>
          <w:szCs w:val="24"/>
          <w:rtl/>
        </w:rPr>
        <w:t>پيمانكار متعهد</w:t>
      </w:r>
      <w:r w:rsidRPr="000C647C">
        <w:rPr>
          <w:rFonts w:hint="cs"/>
          <w:sz w:val="24"/>
          <w:szCs w:val="24"/>
          <w:rtl/>
        </w:rPr>
        <w:t xml:space="preserve"> </w:t>
      </w:r>
      <w:r w:rsidRPr="000C647C">
        <w:rPr>
          <w:sz w:val="24"/>
          <w:szCs w:val="24"/>
          <w:rtl/>
        </w:rPr>
        <w:t>است در</w:t>
      </w:r>
      <w:r w:rsidRPr="000C647C">
        <w:rPr>
          <w:rFonts w:hint="cs"/>
          <w:sz w:val="24"/>
          <w:szCs w:val="24"/>
          <w:rtl/>
        </w:rPr>
        <w:t xml:space="preserve"> </w:t>
      </w:r>
      <w:r w:rsidRPr="000C647C">
        <w:rPr>
          <w:sz w:val="24"/>
          <w:szCs w:val="24"/>
          <w:rtl/>
        </w:rPr>
        <w:t xml:space="preserve">هنگام امضاء قرارداد ضمانت نامه </w:t>
      </w:r>
      <w:r w:rsidRPr="000C647C">
        <w:rPr>
          <w:rFonts w:hint="cs"/>
          <w:sz w:val="24"/>
          <w:szCs w:val="24"/>
          <w:rtl/>
        </w:rPr>
        <w:t xml:space="preserve">بانکی </w:t>
      </w:r>
      <w:r w:rsidRPr="000C647C">
        <w:rPr>
          <w:sz w:val="24"/>
          <w:szCs w:val="24"/>
          <w:rtl/>
        </w:rPr>
        <w:t>مورد</w:t>
      </w:r>
      <w:r w:rsidRPr="000C647C">
        <w:rPr>
          <w:rFonts w:hint="cs"/>
          <w:sz w:val="24"/>
          <w:szCs w:val="24"/>
          <w:rtl/>
        </w:rPr>
        <w:t xml:space="preserve"> </w:t>
      </w:r>
      <w:r w:rsidRPr="000C647C">
        <w:rPr>
          <w:sz w:val="24"/>
          <w:szCs w:val="24"/>
          <w:rtl/>
        </w:rPr>
        <w:t xml:space="preserve">قبول كارفرما معادل </w:t>
      </w:r>
      <w:r w:rsidRPr="000C647C">
        <w:rPr>
          <w:rFonts w:hint="cs"/>
          <w:sz w:val="24"/>
          <w:szCs w:val="24"/>
          <w:rtl/>
        </w:rPr>
        <w:t>10</w:t>
      </w:r>
      <w:r w:rsidRPr="000C647C">
        <w:rPr>
          <w:sz w:val="24"/>
          <w:szCs w:val="24"/>
          <w:rtl/>
        </w:rPr>
        <w:t xml:space="preserve"> </w:t>
      </w:r>
      <w:r w:rsidRPr="000C647C">
        <w:rPr>
          <w:rFonts w:hint="cs"/>
          <w:sz w:val="24"/>
          <w:szCs w:val="24"/>
          <w:rtl/>
        </w:rPr>
        <w:t xml:space="preserve">درصد </w:t>
      </w:r>
      <w:r w:rsidRPr="000C647C">
        <w:rPr>
          <w:sz w:val="24"/>
          <w:szCs w:val="24"/>
          <w:rtl/>
        </w:rPr>
        <w:t>مبلغ پيشنهادي را</w:t>
      </w:r>
      <w:r w:rsidRPr="000C647C">
        <w:rPr>
          <w:rFonts w:hint="cs"/>
          <w:sz w:val="24"/>
          <w:szCs w:val="24"/>
          <w:rtl/>
        </w:rPr>
        <w:t xml:space="preserve"> </w:t>
      </w:r>
      <w:r w:rsidRPr="000C647C">
        <w:rPr>
          <w:sz w:val="24"/>
          <w:szCs w:val="24"/>
          <w:rtl/>
        </w:rPr>
        <w:t>ب</w:t>
      </w:r>
      <w:r w:rsidRPr="000C647C">
        <w:rPr>
          <w:rFonts w:hint="cs"/>
          <w:sz w:val="24"/>
          <w:szCs w:val="24"/>
          <w:rtl/>
        </w:rPr>
        <w:t xml:space="preserve">ه </w:t>
      </w:r>
      <w:r w:rsidRPr="000C647C">
        <w:rPr>
          <w:sz w:val="24"/>
          <w:szCs w:val="24"/>
          <w:rtl/>
        </w:rPr>
        <w:t xml:space="preserve">عنوان تضمين </w:t>
      </w:r>
      <w:r w:rsidRPr="000C647C">
        <w:rPr>
          <w:rFonts w:hint="cs"/>
          <w:sz w:val="24"/>
          <w:szCs w:val="24"/>
          <w:rtl/>
        </w:rPr>
        <w:t>انجام</w:t>
      </w:r>
      <w:r w:rsidRPr="000C647C">
        <w:rPr>
          <w:sz w:val="24"/>
          <w:szCs w:val="24"/>
          <w:rtl/>
        </w:rPr>
        <w:t xml:space="preserve"> تعهدات به كارفرما تسليم نمايد</w:t>
      </w:r>
      <w:r w:rsidRPr="000C647C">
        <w:rPr>
          <w:rFonts w:hint="cs"/>
          <w:sz w:val="24"/>
          <w:szCs w:val="24"/>
          <w:rtl/>
        </w:rPr>
        <w:t>.</w:t>
      </w:r>
    </w:p>
    <w:p w:rsidR="00EB320D" w:rsidRPr="000C647C" w:rsidRDefault="00EB320D" w:rsidP="00552DBB">
      <w:pPr>
        <w:pStyle w:val="Heading2"/>
        <w:spacing w:line="22" w:lineRule="atLeast"/>
        <w:rPr>
          <w:rFonts w:cs="B Nazanin"/>
          <w:szCs w:val="24"/>
          <w:u w:val="single"/>
          <w:rtl/>
        </w:rPr>
      </w:pPr>
      <w:r w:rsidRPr="000C647C">
        <w:rPr>
          <w:rFonts w:cs="B Nazanin"/>
          <w:szCs w:val="24"/>
          <w:u w:val="single"/>
          <w:rtl/>
        </w:rPr>
        <w:t xml:space="preserve">ماده </w:t>
      </w:r>
      <w:r w:rsidRPr="000C647C">
        <w:rPr>
          <w:rFonts w:cs="B Nazanin" w:hint="cs"/>
          <w:szCs w:val="24"/>
          <w:u w:val="single"/>
          <w:rtl/>
        </w:rPr>
        <w:t xml:space="preserve">9 - </w:t>
      </w:r>
      <w:r w:rsidRPr="000C647C">
        <w:rPr>
          <w:rFonts w:cs="B Nazanin"/>
          <w:szCs w:val="24"/>
          <w:u w:val="single"/>
          <w:rtl/>
        </w:rPr>
        <w:t xml:space="preserve"> تغييرات : </w:t>
      </w:r>
    </w:p>
    <w:p w:rsidR="00EB320D" w:rsidRPr="000C647C" w:rsidRDefault="00EB320D" w:rsidP="00552DBB">
      <w:pPr>
        <w:spacing w:line="22" w:lineRule="atLeast"/>
        <w:jc w:val="lowKashida"/>
        <w:rPr>
          <w:sz w:val="24"/>
          <w:szCs w:val="24"/>
          <w:rtl/>
        </w:rPr>
      </w:pPr>
      <w:r w:rsidRPr="000C647C">
        <w:rPr>
          <w:sz w:val="24"/>
          <w:szCs w:val="24"/>
          <w:rtl/>
        </w:rPr>
        <w:t>كارفرما مجاز</w:t>
      </w:r>
      <w:r w:rsidRPr="000C647C">
        <w:rPr>
          <w:rFonts w:hint="cs"/>
          <w:sz w:val="24"/>
          <w:szCs w:val="24"/>
          <w:rtl/>
        </w:rPr>
        <w:t xml:space="preserve"> </w:t>
      </w:r>
      <w:r w:rsidRPr="000C647C">
        <w:rPr>
          <w:sz w:val="24"/>
          <w:szCs w:val="24"/>
          <w:rtl/>
        </w:rPr>
        <w:t>و</w:t>
      </w:r>
      <w:r w:rsidRPr="000C647C">
        <w:rPr>
          <w:rFonts w:hint="cs"/>
          <w:sz w:val="24"/>
          <w:szCs w:val="24"/>
          <w:rtl/>
        </w:rPr>
        <w:t xml:space="preserve"> </w:t>
      </w:r>
      <w:r w:rsidRPr="000C647C">
        <w:rPr>
          <w:sz w:val="24"/>
          <w:szCs w:val="24"/>
          <w:rtl/>
        </w:rPr>
        <w:t>مختار</w:t>
      </w:r>
      <w:r w:rsidRPr="000C647C">
        <w:rPr>
          <w:rFonts w:hint="cs"/>
          <w:sz w:val="24"/>
          <w:szCs w:val="24"/>
          <w:rtl/>
        </w:rPr>
        <w:t xml:space="preserve"> </w:t>
      </w:r>
      <w:r w:rsidRPr="000C647C">
        <w:rPr>
          <w:sz w:val="24"/>
          <w:szCs w:val="24"/>
          <w:rtl/>
        </w:rPr>
        <w:t>است به ميزان 25% موضوع ماده يك را</w:t>
      </w:r>
      <w:r w:rsidRPr="000C647C">
        <w:rPr>
          <w:rFonts w:hint="cs"/>
          <w:sz w:val="24"/>
          <w:szCs w:val="24"/>
          <w:rtl/>
        </w:rPr>
        <w:t xml:space="preserve"> </w:t>
      </w:r>
      <w:r w:rsidRPr="000C647C">
        <w:rPr>
          <w:sz w:val="24"/>
          <w:szCs w:val="24"/>
          <w:rtl/>
        </w:rPr>
        <w:t>به همان قيمت مورد</w:t>
      </w:r>
      <w:r w:rsidRPr="000C647C">
        <w:rPr>
          <w:rFonts w:hint="cs"/>
          <w:sz w:val="24"/>
          <w:szCs w:val="24"/>
          <w:rtl/>
        </w:rPr>
        <w:t xml:space="preserve"> </w:t>
      </w:r>
      <w:r w:rsidRPr="000C647C">
        <w:rPr>
          <w:sz w:val="24"/>
          <w:szCs w:val="24"/>
          <w:rtl/>
        </w:rPr>
        <w:t>توافق اضافه يا</w:t>
      </w:r>
      <w:r w:rsidRPr="000C647C">
        <w:rPr>
          <w:rFonts w:hint="cs"/>
          <w:sz w:val="24"/>
          <w:szCs w:val="24"/>
          <w:rtl/>
        </w:rPr>
        <w:t xml:space="preserve"> </w:t>
      </w:r>
      <w:r w:rsidRPr="000C647C">
        <w:rPr>
          <w:sz w:val="24"/>
          <w:szCs w:val="24"/>
          <w:rtl/>
        </w:rPr>
        <w:t>كسر</w:t>
      </w:r>
      <w:r w:rsidRPr="000C647C">
        <w:rPr>
          <w:rFonts w:hint="cs"/>
          <w:sz w:val="24"/>
          <w:szCs w:val="24"/>
          <w:rtl/>
        </w:rPr>
        <w:t xml:space="preserve"> </w:t>
      </w:r>
      <w:r w:rsidRPr="000C647C">
        <w:rPr>
          <w:sz w:val="24"/>
          <w:szCs w:val="24"/>
          <w:rtl/>
        </w:rPr>
        <w:t>نمايدكه به همان نسبت مدت قرارداد</w:t>
      </w:r>
      <w:r w:rsidRPr="000C647C">
        <w:rPr>
          <w:rFonts w:hint="cs"/>
          <w:sz w:val="24"/>
          <w:szCs w:val="24"/>
          <w:rtl/>
        </w:rPr>
        <w:t xml:space="preserve"> </w:t>
      </w:r>
      <w:r w:rsidRPr="000C647C">
        <w:rPr>
          <w:sz w:val="24"/>
          <w:szCs w:val="24"/>
          <w:rtl/>
        </w:rPr>
        <w:t>نيز</w:t>
      </w:r>
      <w:r w:rsidRPr="000C647C">
        <w:rPr>
          <w:rFonts w:hint="cs"/>
          <w:sz w:val="24"/>
          <w:szCs w:val="24"/>
          <w:rtl/>
        </w:rPr>
        <w:t xml:space="preserve"> </w:t>
      </w:r>
      <w:r w:rsidRPr="000C647C">
        <w:rPr>
          <w:sz w:val="24"/>
          <w:szCs w:val="24"/>
          <w:rtl/>
        </w:rPr>
        <w:t>مي</w:t>
      </w:r>
      <w:r w:rsidRPr="000C647C">
        <w:rPr>
          <w:rFonts w:hint="cs"/>
          <w:sz w:val="24"/>
          <w:szCs w:val="24"/>
          <w:rtl/>
        </w:rPr>
        <w:t xml:space="preserve"> </w:t>
      </w:r>
      <w:r w:rsidRPr="000C647C">
        <w:rPr>
          <w:sz w:val="24"/>
          <w:szCs w:val="24"/>
          <w:rtl/>
        </w:rPr>
        <w:t>تواند</w:t>
      </w:r>
      <w:r w:rsidRPr="000C647C">
        <w:rPr>
          <w:rFonts w:hint="cs"/>
          <w:sz w:val="24"/>
          <w:szCs w:val="24"/>
          <w:rtl/>
        </w:rPr>
        <w:t xml:space="preserve"> تغيير يابد.</w:t>
      </w:r>
    </w:p>
    <w:p w:rsidR="00EB320D" w:rsidRPr="000C647C" w:rsidRDefault="00EB320D" w:rsidP="00552DBB">
      <w:pPr>
        <w:pStyle w:val="Heading2"/>
        <w:spacing w:line="22" w:lineRule="atLeast"/>
        <w:rPr>
          <w:rFonts w:cs="B Nazanin"/>
          <w:szCs w:val="24"/>
          <w:u w:val="single"/>
          <w:rtl/>
        </w:rPr>
      </w:pPr>
      <w:r w:rsidRPr="000C647C">
        <w:rPr>
          <w:rFonts w:cs="B Nazanin"/>
          <w:szCs w:val="24"/>
          <w:u w:val="single"/>
          <w:rtl/>
        </w:rPr>
        <w:t xml:space="preserve">ماده </w:t>
      </w:r>
      <w:r w:rsidRPr="000C647C">
        <w:rPr>
          <w:rFonts w:cs="B Nazanin" w:hint="cs"/>
          <w:szCs w:val="24"/>
          <w:u w:val="single"/>
          <w:rtl/>
        </w:rPr>
        <w:t xml:space="preserve">10 </w:t>
      </w:r>
      <w:r w:rsidRPr="000C647C">
        <w:rPr>
          <w:rFonts w:cs="B Nazanin"/>
          <w:szCs w:val="24"/>
          <w:u w:val="single"/>
          <w:rtl/>
        </w:rPr>
        <w:t xml:space="preserve"> حل اختلاف</w:t>
      </w:r>
      <w:r w:rsidRPr="000C647C">
        <w:rPr>
          <w:rFonts w:cs="B Nazanin" w:hint="cs"/>
          <w:szCs w:val="24"/>
          <w:u w:val="single"/>
          <w:rtl/>
        </w:rPr>
        <w:t xml:space="preserve"> :</w:t>
      </w:r>
    </w:p>
    <w:p w:rsidR="00EB320D" w:rsidRPr="006B7077" w:rsidRDefault="00EB320D" w:rsidP="00552DBB">
      <w:pPr>
        <w:spacing w:line="22" w:lineRule="atLeast"/>
        <w:jc w:val="lowKashida"/>
        <w:rPr>
          <w:rFonts w:ascii="Times New Roman Bold" w:hAnsi="Times New Roman Bold"/>
          <w:w w:val="97"/>
          <w:sz w:val="24"/>
          <w:szCs w:val="24"/>
          <w:rtl/>
        </w:rPr>
      </w:pPr>
      <w:r w:rsidRPr="006B7077">
        <w:rPr>
          <w:rFonts w:ascii="Times New Roman Bold" w:hAnsi="Times New Roman Bold"/>
          <w:w w:val="97"/>
          <w:sz w:val="24"/>
          <w:szCs w:val="24"/>
          <w:rtl/>
        </w:rPr>
        <w:t>در</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صورت بروز اختلاف در</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تعبير و</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يا</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تفسير و</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يا</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طرز اجراي قرارداد</w:t>
      </w:r>
      <w:r w:rsidRPr="006B7077">
        <w:rPr>
          <w:rFonts w:ascii="Times New Roman Bold" w:hAnsi="Times New Roman Bold" w:hint="cs"/>
          <w:w w:val="97"/>
          <w:sz w:val="24"/>
          <w:szCs w:val="24"/>
          <w:rtl/>
        </w:rPr>
        <w:t>،</w:t>
      </w:r>
      <w:r w:rsidRPr="006B7077">
        <w:rPr>
          <w:rFonts w:ascii="Times New Roman Bold" w:hAnsi="Times New Roman Bold"/>
          <w:w w:val="97"/>
          <w:sz w:val="24"/>
          <w:szCs w:val="24"/>
          <w:rtl/>
        </w:rPr>
        <w:t xml:space="preserve"> بدوا</w:t>
      </w:r>
      <w:r w:rsidRPr="006B7077">
        <w:rPr>
          <w:rFonts w:ascii="Times New Roman Bold" w:hAnsi="Times New Roman Bold" w:hint="cs"/>
          <w:w w:val="97"/>
          <w:sz w:val="24"/>
          <w:szCs w:val="24"/>
          <w:rtl/>
        </w:rPr>
        <w:t>ً</w:t>
      </w:r>
      <w:r w:rsidRPr="006B7077">
        <w:rPr>
          <w:rFonts w:ascii="Times New Roman Bold" w:hAnsi="Times New Roman Bold"/>
          <w:w w:val="97"/>
          <w:sz w:val="24"/>
          <w:szCs w:val="24"/>
          <w:rtl/>
        </w:rPr>
        <w:t xml:space="preserve"> موضوع اختلاف دركميسيوني مركب از</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نمايندگان مجاز</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و</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مختار طرفين قرارداد كه كتبا</w:t>
      </w:r>
      <w:r w:rsidRPr="006B7077">
        <w:rPr>
          <w:rFonts w:ascii="Times New Roman Bold" w:hAnsi="Times New Roman Bold" w:hint="cs"/>
          <w:w w:val="97"/>
          <w:sz w:val="24"/>
          <w:szCs w:val="24"/>
          <w:rtl/>
        </w:rPr>
        <w:t>ً</w:t>
      </w:r>
      <w:r w:rsidRPr="006B7077">
        <w:rPr>
          <w:rFonts w:ascii="Times New Roman Bold" w:hAnsi="Times New Roman Bold"/>
          <w:w w:val="97"/>
          <w:sz w:val="24"/>
          <w:szCs w:val="24"/>
          <w:rtl/>
        </w:rPr>
        <w:t xml:space="preserve"> معرفي خواهند</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شد مطرح و هر</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تصميمي كه كميسيون مذكور</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به اتفاق آراء اتخاذ</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نمايد، براي طرفين نافذ و</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لازم الاجراء است و</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درصورتيكه به</w:t>
      </w:r>
      <w:r w:rsidRPr="006B7077">
        <w:rPr>
          <w:rFonts w:ascii="Times New Roman Bold" w:hAnsi="Times New Roman Bold" w:hint="cs"/>
          <w:w w:val="97"/>
          <w:sz w:val="24"/>
          <w:szCs w:val="24"/>
          <w:rtl/>
        </w:rPr>
        <w:t xml:space="preserve"> هر دليل </w:t>
      </w:r>
      <w:r w:rsidRPr="006B7077">
        <w:rPr>
          <w:rFonts w:ascii="Times New Roman Bold" w:hAnsi="Times New Roman Bold"/>
          <w:w w:val="97"/>
          <w:sz w:val="24"/>
          <w:szCs w:val="24"/>
          <w:rtl/>
        </w:rPr>
        <w:t>كميسيون مذكور</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تشكيل نگردد و</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يا</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 xml:space="preserve">توافق حاصل نشود </w:t>
      </w:r>
      <w:r w:rsidR="000504A9">
        <w:rPr>
          <w:rFonts w:ascii="Times New Roman Bold" w:hAnsi="Times New Roman Bold" w:hint="cs"/>
          <w:w w:val="97"/>
          <w:sz w:val="24"/>
          <w:szCs w:val="24"/>
          <w:rtl/>
        </w:rPr>
        <w:t xml:space="preserve">مطابق دستورالعمل ابلاغی بررسی و حل اختلافات قراردادی شرکت مهندسی آب و فاضلاب کشور عمل خواهدشد.در صورتیکه طبق این دستورالعمل توافق حاصل نشود </w:t>
      </w:r>
      <w:r w:rsidRPr="006B7077">
        <w:rPr>
          <w:rFonts w:ascii="Times New Roman Bold" w:hAnsi="Times New Roman Bold"/>
          <w:w w:val="97"/>
          <w:sz w:val="24"/>
          <w:szCs w:val="24"/>
          <w:rtl/>
        </w:rPr>
        <w:t>حل اختلاف از</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طريق مراجع قضائي ب</w:t>
      </w:r>
      <w:r w:rsidRPr="006B7077">
        <w:rPr>
          <w:rFonts w:ascii="Times New Roman Bold" w:hAnsi="Times New Roman Bold" w:hint="cs"/>
          <w:w w:val="97"/>
          <w:sz w:val="24"/>
          <w:szCs w:val="24"/>
          <w:rtl/>
        </w:rPr>
        <w:t xml:space="preserve">ه </w:t>
      </w:r>
      <w:r w:rsidRPr="006B7077">
        <w:rPr>
          <w:rFonts w:ascii="Times New Roman Bold" w:hAnsi="Times New Roman Bold"/>
          <w:w w:val="97"/>
          <w:sz w:val="24"/>
          <w:szCs w:val="24"/>
          <w:rtl/>
        </w:rPr>
        <w:t>عمل خواهد</w:t>
      </w:r>
      <w:r w:rsidRPr="006B7077">
        <w:rPr>
          <w:rFonts w:ascii="Times New Roman Bold" w:hAnsi="Times New Roman Bold" w:hint="cs"/>
          <w:w w:val="97"/>
          <w:sz w:val="24"/>
          <w:szCs w:val="24"/>
          <w:rtl/>
        </w:rPr>
        <w:t xml:space="preserve"> </w:t>
      </w:r>
      <w:r w:rsidRPr="006B7077">
        <w:rPr>
          <w:rFonts w:ascii="Times New Roman Bold" w:hAnsi="Times New Roman Bold"/>
          <w:w w:val="97"/>
          <w:sz w:val="24"/>
          <w:szCs w:val="24"/>
          <w:rtl/>
        </w:rPr>
        <w:t>آمد</w:t>
      </w:r>
      <w:r w:rsidRPr="006B7077">
        <w:rPr>
          <w:rFonts w:ascii="Times New Roman Bold" w:hAnsi="Times New Roman Bold" w:hint="cs"/>
          <w:w w:val="97"/>
          <w:sz w:val="24"/>
          <w:szCs w:val="24"/>
          <w:rtl/>
        </w:rPr>
        <w:t>.</w:t>
      </w:r>
    </w:p>
    <w:p w:rsidR="00EB320D" w:rsidRPr="000C647C" w:rsidRDefault="00EB320D" w:rsidP="00552DBB">
      <w:pPr>
        <w:pStyle w:val="Heading2"/>
        <w:spacing w:line="22" w:lineRule="atLeast"/>
        <w:rPr>
          <w:rFonts w:cs="B Nazanin"/>
          <w:szCs w:val="24"/>
          <w:u w:val="single"/>
          <w:rtl/>
        </w:rPr>
      </w:pPr>
      <w:r w:rsidRPr="000C647C">
        <w:rPr>
          <w:rFonts w:cs="B Nazanin"/>
          <w:szCs w:val="24"/>
          <w:u w:val="single"/>
          <w:rtl/>
        </w:rPr>
        <w:t xml:space="preserve">ماده </w:t>
      </w:r>
      <w:r w:rsidRPr="000C647C">
        <w:rPr>
          <w:rFonts w:cs="B Nazanin" w:hint="cs"/>
          <w:szCs w:val="24"/>
          <w:u w:val="single"/>
          <w:rtl/>
        </w:rPr>
        <w:t>11</w:t>
      </w:r>
      <w:r w:rsidRPr="000C647C">
        <w:rPr>
          <w:rFonts w:cs="B Nazanin"/>
          <w:szCs w:val="24"/>
          <w:u w:val="single"/>
          <w:rtl/>
        </w:rPr>
        <w:t xml:space="preserve"> </w:t>
      </w:r>
      <w:r w:rsidRPr="000C647C">
        <w:rPr>
          <w:rFonts w:cs="B Nazanin" w:hint="cs"/>
          <w:szCs w:val="24"/>
          <w:u w:val="single"/>
          <w:rtl/>
        </w:rPr>
        <w:t>-</w:t>
      </w:r>
      <w:r w:rsidRPr="000C647C">
        <w:rPr>
          <w:rFonts w:cs="B Nazanin"/>
          <w:szCs w:val="24"/>
          <w:u w:val="single"/>
          <w:rtl/>
        </w:rPr>
        <w:t xml:space="preserve">  </w:t>
      </w:r>
      <w:r w:rsidRPr="000C647C">
        <w:rPr>
          <w:rFonts w:cs="B Nazanin" w:hint="cs"/>
          <w:szCs w:val="24"/>
          <w:u w:val="single"/>
          <w:rtl/>
        </w:rPr>
        <w:t>انتقال به غير :</w:t>
      </w:r>
    </w:p>
    <w:p w:rsidR="00EB320D" w:rsidRPr="000C647C" w:rsidRDefault="00EB320D" w:rsidP="00552DBB">
      <w:pPr>
        <w:spacing w:line="22" w:lineRule="atLeast"/>
        <w:jc w:val="lowKashida"/>
        <w:rPr>
          <w:sz w:val="24"/>
          <w:szCs w:val="24"/>
          <w:rtl/>
        </w:rPr>
      </w:pPr>
      <w:r w:rsidRPr="000C647C">
        <w:rPr>
          <w:rFonts w:hint="cs"/>
          <w:sz w:val="24"/>
          <w:szCs w:val="24"/>
          <w:rtl/>
        </w:rPr>
        <w:t>پيمانكار نمي تواند بدون اخذ موافقت كتبي كارفرما موضوع قرارداد را جزاً يا كلاً به غير واگذار نمايد.</w:t>
      </w:r>
    </w:p>
    <w:p w:rsidR="00EB320D" w:rsidRPr="000C647C" w:rsidRDefault="00EB320D" w:rsidP="00552DBB">
      <w:pPr>
        <w:pStyle w:val="Heading4"/>
        <w:spacing w:line="22" w:lineRule="atLeast"/>
        <w:rPr>
          <w:rFonts w:cs="B Nazanin"/>
          <w:szCs w:val="24"/>
          <w:rtl/>
        </w:rPr>
      </w:pPr>
      <w:r w:rsidRPr="000C647C">
        <w:rPr>
          <w:rFonts w:cs="B Nazanin"/>
          <w:szCs w:val="24"/>
          <w:rtl/>
        </w:rPr>
        <w:t xml:space="preserve">ماده </w:t>
      </w:r>
      <w:r w:rsidRPr="000C647C">
        <w:rPr>
          <w:rFonts w:cs="B Nazanin" w:hint="cs"/>
          <w:szCs w:val="24"/>
          <w:rtl/>
        </w:rPr>
        <w:t xml:space="preserve">12-  </w:t>
      </w:r>
      <w:r w:rsidRPr="000C647C">
        <w:rPr>
          <w:rFonts w:cs="B Nazanin"/>
          <w:szCs w:val="24"/>
          <w:rtl/>
        </w:rPr>
        <w:t xml:space="preserve">كسورات قانوني :  </w:t>
      </w:r>
    </w:p>
    <w:p w:rsidR="00EB320D" w:rsidRDefault="00EB320D" w:rsidP="00552DBB">
      <w:pPr>
        <w:spacing w:line="22" w:lineRule="atLeast"/>
        <w:jc w:val="lowKashida"/>
        <w:rPr>
          <w:sz w:val="24"/>
          <w:szCs w:val="24"/>
          <w:rtl/>
        </w:rPr>
      </w:pPr>
      <w:r w:rsidRPr="000C647C">
        <w:rPr>
          <w:rFonts w:hint="cs"/>
          <w:sz w:val="24"/>
          <w:szCs w:val="24"/>
          <w:rtl/>
        </w:rPr>
        <w:t>كليه</w:t>
      </w:r>
      <w:r w:rsidRPr="000C647C">
        <w:rPr>
          <w:sz w:val="24"/>
          <w:szCs w:val="24"/>
          <w:rtl/>
        </w:rPr>
        <w:t xml:space="preserve"> كسورات قانوني</w:t>
      </w:r>
      <w:r w:rsidRPr="000C647C">
        <w:rPr>
          <w:rFonts w:hint="cs"/>
          <w:sz w:val="24"/>
          <w:szCs w:val="24"/>
          <w:rtl/>
        </w:rPr>
        <w:t xml:space="preserve"> این قرارداد </w:t>
      </w:r>
      <w:r w:rsidRPr="000C647C">
        <w:rPr>
          <w:sz w:val="24"/>
          <w:szCs w:val="24"/>
          <w:rtl/>
        </w:rPr>
        <w:t>ب</w:t>
      </w:r>
      <w:r w:rsidRPr="000C647C">
        <w:rPr>
          <w:rFonts w:hint="cs"/>
          <w:sz w:val="24"/>
          <w:szCs w:val="24"/>
          <w:rtl/>
        </w:rPr>
        <w:t>ه ع</w:t>
      </w:r>
      <w:r w:rsidRPr="000C647C">
        <w:rPr>
          <w:sz w:val="24"/>
          <w:szCs w:val="24"/>
          <w:rtl/>
        </w:rPr>
        <w:t>هده پيمانكار مي</w:t>
      </w:r>
      <w:r w:rsidRPr="000C647C">
        <w:rPr>
          <w:rFonts w:hint="cs"/>
          <w:sz w:val="24"/>
          <w:szCs w:val="24"/>
          <w:rtl/>
        </w:rPr>
        <w:t xml:space="preserve"> </w:t>
      </w:r>
      <w:r w:rsidRPr="000C647C">
        <w:rPr>
          <w:sz w:val="24"/>
          <w:szCs w:val="24"/>
          <w:rtl/>
        </w:rPr>
        <w:t>باشد</w:t>
      </w:r>
      <w:r w:rsidRPr="000C647C">
        <w:rPr>
          <w:rFonts w:hint="cs"/>
          <w:sz w:val="24"/>
          <w:szCs w:val="24"/>
          <w:rtl/>
        </w:rPr>
        <w:t>.</w:t>
      </w:r>
    </w:p>
    <w:p w:rsidR="00EB320D" w:rsidRPr="000C647C" w:rsidRDefault="00EB320D" w:rsidP="00552DBB">
      <w:pPr>
        <w:spacing w:line="22" w:lineRule="atLeast"/>
        <w:jc w:val="lowKashida"/>
        <w:rPr>
          <w:sz w:val="24"/>
          <w:szCs w:val="24"/>
          <w:rtl/>
        </w:rPr>
      </w:pPr>
      <w:r w:rsidRPr="000C647C">
        <w:rPr>
          <w:b w:val="0"/>
          <w:bCs/>
          <w:i w:val="0"/>
          <w:iCs/>
          <w:sz w:val="24"/>
          <w:szCs w:val="24"/>
          <w:u w:val="single"/>
          <w:rtl/>
        </w:rPr>
        <w:t xml:space="preserve">ماده </w:t>
      </w:r>
      <w:r w:rsidRPr="000C647C">
        <w:rPr>
          <w:rFonts w:hint="cs"/>
          <w:b w:val="0"/>
          <w:bCs/>
          <w:i w:val="0"/>
          <w:iCs/>
          <w:sz w:val="24"/>
          <w:szCs w:val="24"/>
          <w:u w:val="single"/>
          <w:rtl/>
        </w:rPr>
        <w:t>13- پیش پرداخت :</w:t>
      </w:r>
    </w:p>
    <w:p w:rsidR="00EB320D" w:rsidRPr="000C647C" w:rsidRDefault="00EB320D" w:rsidP="00552DBB">
      <w:pPr>
        <w:spacing w:line="22" w:lineRule="atLeast"/>
        <w:jc w:val="lowKashida"/>
        <w:rPr>
          <w:sz w:val="24"/>
          <w:szCs w:val="24"/>
          <w:rtl/>
        </w:rPr>
      </w:pPr>
      <w:r w:rsidRPr="000C647C">
        <w:rPr>
          <w:rFonts w:hint="cs"/>
          <w:sz w:val="24"/>
          <w:szCs w:val="24"/>
          <w:rtl/>
        </w:rPr>
        <w:t>کارفرما می تواند بنا بر تقاضای پیمانکار و بر اساس آخرین مصوبات و بخشنامه های ابلاغی دولت جمهوری اسلامی ایران در مقابل اخذ ضمانتنامه بانکی معتبر ، پیش پرداخت به پیمانکار پرداخت نماید ، بازپرداخت این مبلغ بر طبق بخشنامه های مربوطه انجام خواهد گرفت.</w:t>
      </w:r>
    </w:p>
    <w:p w:rsidR="00EB320D" w:rsidRPr="000C647C" w:rsidRDefault="00EB320D" w:rsidP="00552DBB">
      <w:pPr>
        <w:pStyle w:val="Heading2"/>
        <w:spacing w:line="22" w:lineRule="atLeast"/>
        <w:rPr>
          <w:rFonts w:cs="B Nazanin"/>
          <w:szCs w:val="24"/>
          <w:u w:val="single"/>
          <w:rtl/>
        </w:rPr>
      </w:pPr>
      <w:r w:rsidRPr="000C647C">
        <w:rPr>
          <w:rFonts w:cs="B Nazanin"/>
          <w:szCs w:val="24"/>
          <w:u w:val="single"/>
          <w:rtl/>
        </w:rPr>
        <w:t xml:space="preserve">ماده </w:t>
      </w:r>
      <w:r w:rsidRPr="000C647C">
        <w:rPr>
          <w:rFonts w:cs="B Nazanin" w:hint="cs"/>
          <w:szCs w:val="24"/>
          <w:u w:val="single"/>
          <w:rtl/>
        </w:rPr>
        <w:t xml:space="preserve">14- </w:t>
      </w:r>
      <w:r w:rsidRPr="000C647C">
        <w:rPr>
          <w:rFonts w:cs="B Nazanin"/>
          <w:szCs w:val="24"/>
          <w:u w:val="single"/>
          <w:rtl/>
        </w:rPr>
        <w:t xml:space="preserve"> شرط عدم مسئوليت كارفرما</w:t>
      </w:r>
      <w:r w:rsidRPr="000C647C">
        <w:rPr>
          <w:rFonts w:cs="B Nazanin" w:hint="cs"/>
          <w:szCs w:val="24"/>
          <w:u w:val="single"/>
          <w:rtl/>
        </w:rPr>
        <w:t xml:space="preserve"> :</w:t>
      </w:r>
    </w:p>
    <w:p w:rsidR="00EB320D" w:rsidRPr="00584558" w:rsidRDefault="00EB320D" w:rsidP="00552DBB">
      <w:pPr>
        <w:pStyle w:val="BodyText3"/>
        <w:spacing w:line="22" w:lineRule="atLeast"/>
        <w:rPr>
          <w:rFonts w:cs="B Nazanin"/>
          <w:w w:val="96"/>
          <w:sz w:val="24"/>
          <w:szCs w:val="24"/>
          <w:rtl/>
        </w:rPr>
      </w:pPr>
      <w:r w:rsidRPr="00584558">
        <w:rPr>
          <w:rFonts w:cs="B Nazanin"/>
          <w:w w:val="96"/>
          <w:sz w:val="24"/>
          <w:szCs w:val="24"/>
          <w:rtl/>
        </w:rPr>
        <w:t>پيمانكار از</w:t>
      </w:r>
      <w:r w:rsidRPr="00584558">
        <w:rPr>
          <w:rFonts w:cs="B Nazanin" w:hint="cs"/>
          <w:w w:val="96"/>
          <w:sz w:val="24"/>
          <w:szCs w:val="24"/>
          <w:rtl/>
        </w:rPr>
        <w:t xml:space="preserve"> </w:t>
      </w:r>
      <w:r w:rsidRPr="00584558">
        <w:rPr>
          <w:rFonts w:cs="B Nazanin"/>
          <w:w w:val="96"/>
          <w:sz w:val="24"/>
          <w:szCs w:val="24"/>
          <w:rtl/>
        </w:rPr>
        <w:t>كارفرما براي كليه دعاوي واختلافات احتمالي مربوط به نقض مقررات حقوقي و ثبت علائم تجاري و ساير</w:t>
      </w:r>
      <w:r w:rsidRPr="00584558">
        <w:rPr>
          <w:rFonts w:cs="B Nazanin" w:hint="cs"/>
          <w:w w:val="96"/>
          <w:sz w:val="24"/>
          <w:szCs w:val="24"/>
          <w:rtl/>
        </w:rPr>
        <w:t xml:space="preserve"> </w:t>
      </w:r>
      <w:r w:rsidRPr="00584558">
        <w:rPr>
          <w:rFonts w:cs="B Nazanin"/>
          <w:w w:val="96"/>
          <w:sz w:val="24"/>
          <w:szCs w:val="24"/>
          <w:rtl/>
        </w:rPr>
        <w:t>حقوق مربوط كه مورد استفاده است</w:t>
      </w:r>
      <w:r w:rsidRPr="00584558">
        <w:rPr>
          <w:rFonts w:cs="B Nazanin" w:hint="cs"/>
          <w:w w:val="96"/>
          <w:sz w:val="24"/>
          <w:szCs w:val="24"/>
          <w:rtl/>
        </w:rPr>
        <w:t>،</w:t>
      </w:r>
      <w:r w:rsidRPr="00584558">
        <w:rPr>
          <w:rFonts w:cs="B Nazanin"/>
          <w:w w:val="96"/>
          <w:sz w:val="24"/>
          <w:szCs w:val="24"/>
          <w:rtl/>
        </w:rPr>
        <w:t xml:space="preserve">رفع مسئوليت </w:t>
      </w:r>
      <w:r w:rsidRPr="00584558">
        <w:rPr>
          <w:rFonts w:cs="B Nazanin" w:hint="cs"/>
          <w:w w:val="96"/>
          <w:sz w:val="24"/>
          <w:szCs w:val="24"/>
          <w:rtl/>
        </w:rPr>
        <w:t>مي نمايد</w:t>
      </w:r>
      <w:r w:rsidRPr="00584558">
        <w:rPr>
          <w:rFonts w:cs="B Nazanin"/>
          <w:w w:val="96"/>
          <w:sz w:val="24"/>
          <w:szCs w:val="24"/>
          <w:rtl/>
        </w:rPr>
        <w:t xml:space="preserve"> ودر</w:t>
      </w:r>
      <w:r w:rsidRPr="00584558">
        <w:rPr>
          <w:rFonts w:cs="B Nazanin" w:hint="cs"/>
          <w:w w:val="96"/>
          <w:sz w:val="24"/>
          <w:szCs w:val="24"/>
          <w:rtl/>
        </w:rPr>
        <w:t xml:space="preserve"> </w:t>
      </w:r>
      <w:r w:rsidRPr="00584558">
        <w:rPr>
          <w:rFonts w:cs="B Nazanin"/>
          <w:w w:val="96"/>
          <w:sz w:val="24"/>
          <w:szCs w:val="24"/>
          <w:rtl/>
        </w:rPr>
        <w:t>خصوص خسارات وهزينه هاي مربوط به اين قبيل موارد</w:t>
      </w:r>
      <w:r w:rsidRPr="00584558">
        <w:rPr>
          <w:rFonts w:cs="B Nazanin" w:hint="cs"/>
          <w:w w:val="96"/>
          <w:sz w:val="24"/>
          <w:szCs w:val="24"/>
          <w:rtl/>
        </w:rPr>
        <w:t xml:space="preserve"> تعهد و</w:t>
      </w:r>
      <w:r w:rsidRPr="00584558">
        <w:rPr>
          <w:rFonts w:cs="B Nazanin"/>
          <w:w w:val="96"/>
          <w:sz w:val="24"/>
          <w:szCs w:val="24"/>
          <w:rtl/>
        </w:rPr>
        <w:t>جبران خسارتهاي كارفرما را</w:t>
      </w:r>
      <w:r w:rsidRPr="00584558">
        <w:rPr>
          <w:rFonts w:cs="B Nazanin" w:hint="cs"/>
          <w:w w:val="96"/>
          <w:sz w:val="24"/>
          <w:szCs w:val="24"/>
          <w:rtl/>
        </w:rPr>
        <w:t xml:space="preserve"> </w:t>
      </w:r>
      <w:r w:rsidRPr="00584558">
        <w:rPr>
          <w:rFonts w:cs="B Nazanin"/>
          <w:w w:val="96"/>
          <w:sz w:val="24"/>
          <w:szCs w:val="24"/>
          <w:rtl/>
        </w:rPr>
        <w:t>تقبل مي نمايد</w:t>
      </w:r>
      <w:r w:rsidRPr="00584558">
        <w:rPr>
          <w:rFonts w:cs="B Nazanin" w:hint="cs"/>
          <w:w w:val="96"/>
          <w:sz w:val="24"/>
          <w:szCs w:val="24"/>
          <w:rtl/>
        </w:rPr>
        <w:t>.</w:t>
      </w:r>
    </w:p>
    <w:p w:rsidR="00EB320D" w:rsidRPr="000C647C" w:rsidRDefault="00EB320D" w:rsidP="00552DBB">
      <w:pPr>
        <w:pStyle w:val="Heading2"/>
        <w:spacing w:line="22" w:lineRule="atLeast"/>
        <w:rPr>
          <w:rFonts w:cs="B Nazanin"/>
          <w:szCs w:val="24"/>
          <w:u w:val="single"/>
          <w:rtl/>
        </w:rPr>
      </w:pPr>
      <w:r w:rsidRPr="000C647C">
        <w:rPr>
          <w:rFonts w:cs="B Nazanin"/>
          <w:szCs w:val="24"/>
          <w:u w:val="single"/>
          <w:rtl/>
        </w:rPr>
        <w:t xml:space="preserve">ماده </w:t>
      </w:r>
      <w:r w:rsidRPr="000C647C">
        <w:rPr>
          <w:rFonts w:cs="B Nazanin" w:hint="cs"/>
          <w:szCs w:val="24"/>
          <w:u w:val="single"/>
          <w:rtl/>
        </w:rPr>
        <w:t>15</w:t>
      </w:r>
      <w:r w:rsidRPr="000C647C">
        <w:rPr>
          <w:rFonts w:cs="B Nazanin"/>
          <w:szCs w:val="24"/>
          <w:u w:val="single"/>
          <w:rtl/>
        </w:rPr>
        <w:t xml:space="preserve"> </w:t>
      </w:r>
      <w:r w:rsidRPr="000C647C">
        <w:rPr>
          <w:rFonts w:cs="B Nazanin" w:hint="cs"/>
          <w:szCs w:val="24"/>
          <w:u w:val="single"/>
          <w:rtl/>
        </w:rPr>
        <w:t>-</w:t>
      </w:r>
      <w:r w:rsidRPr="000C647C">
        <w:rPr>
          <w:rFonts w:cs="B Nazanin"/>
          <w:szCs w:val="24"/>
          <w:u w:val="single"/>
          <w:rtl/>
        </w:rPr>
        <w:t xml:space="preserve">  فسخ قرارداد</w:t>
      </w:r>
      <w:r w:rsidRPr="000C647C">
        <w:rPr>
          <w:rFonts w:cs="B Nazanin" w:hint="cs"/>
          <w:szCs w:val="24"/>
          <w:u w:val="single"/>
          <w:rtl/>
        </w:rPr>
        <w:t xml:space="preserve"> :</w:t>
      </w:r>
    </w:p>
    <w:p w:rsidR="00EB320D" w:rsidRPr="000C647C" w:rsidRDefault="00EB320D" w:rsidP="00A827D2">
      <w:pPr>
        <w:spacing w:line="22" w:lineRule="atLeast"/>
        <w:jc w:val="lowKashida"/>
        <w:rPr>
          <w:sz w:val="24"/>
          <w:szCs w:val="24"/>
          <w:rtl/>
        </w:rPr>
      </w:pPr>
      <w:r w:rsidRPr="000C647C">
        <w:rPr>
          <w:sz w:val="24"/>
          <w:szCs w:val="24"/>
          <w:rtl/>
        </w:rPr>
        <w:t>در</w:t>
      </w:r>
      <w:r w:rsidRPr="000C647C">
        <w:rPr>
          <w:rFonts w:hint="cs"/>
          <w:sz w:val="24"/>
          <w:szCs w:val="24"/>
          <w:rtl/>
        </w:rPr>
        <w:t xml:space="preserve"> </w:t>
      </w:r>
      <w:r w:rsidRPr="000C647C">
        <w:rPr>
          <w:sz w:val="24"/>
          <w:szCs w:val="24"/>
          <w:rtl/>
        </w:rPr>
        <w:t>صورتيكه پيمانكار در</w:t>
      </w:r>
      <w:r w:rsidRPr="000C647C">
        <w:rPr>
          <w:rFonts w:hint="cs"/>
          <w:sz w:val="24"/>
          <w:szCs w:val="24"/>
          <w:rtl/>
        </w:rPr>
        <w:t xml:space="preserve"> </w:t>
      </w:r>
      <w:r w:rsidRPr="000C647C">
        <w:rPr>
          <w:sz w:val="24"/>
          <w:szCs w:val="24"/>
          <w:rtl/>
        </w:rPr>
        <w:t>دوره اجرائي قرارداد ورشكست و</w:t>
      </w:r>
      <w:r w:rsidRPr="000C647C">
        <w:rPr>
          <w:rFonts w:hint="cs"/>
          <w:sz w:val="24"/>
          <w:szCs w:val="24"/>
          <w:rtl/>
        </w:rPr>
        <w:t xml:space="preserve"> </w:t>
      </w:r>
      <w:r w:rsidRPr="000C647C">
        <w:rPr>
          <w:sz w:val="24"/>
          <w:szCs w:val="24"/>
          <w:rtl/>
        </w:rPr>
        <w:t>يا</w:t>
      </w:r>
      <w:r w:rsidRPr="000C647C">
        <w:rPr>
          <w:rFonts w:hint="cs"/>
          <w:sz w:val="24"/>
          <w:szCs w:val="24"/>
          <w:rtl/>
        </w:rPr>
        <w:t xml:space="preserve"> </w:t>
      </w:r>
      <w:r w:rsidRPr="000C647C">
        <w:rPr>
          <w:sz w:val="24"/>
          <w:szCs w:val="24"/>
          <w:rtl/>
        </w:rPr>
        <w:t>موسسه وي منحل و</w:t>
      </w:r>
      <w:r w:rsidRPr="000C647C">
        <w:rPr>
          <w:rFonts w:hint="cs"/>
          <w:sz w:val="24"/>
          <w:szCs w:val="24"/>
          <w:rtl/>
        </w:rPr>
        <w:t xml:space="preserve"> </w:t>
      </w:r>
      <w:r w:rsidRPr="000C647C">
        <w:rPr>
          <w:sz w:val="24"/>
          <w:szCs w:val="24"/>
          <w:rtl/>
        </w:rPr>
        <w:t>يا</w:t>
      </w:r>
      <w:r w:rsidRPr="000C647C">
        <w:rPr>
          <w:rFonts w:hint="cs"/>
          <w:sz w:val="24"/>
          <w:szCs w:val="24"/>
          <w:rtl/>
        </w:rPr>
        <w:t xml:space="preserve"> </w:t>
      </w:r>
      <w:r w:rsidRPr="000C647C">
        <w:rPr>
          <w:sz w:val="24"/>
          <w:szCs w:val="24"/>
          <w:rtl/>
        </w:rPr>
        <w:t>تعطيل گردد و</w:t>
      </w:r>
      <w:r w:rsidRPr="000C647C">
        <w:rPr>
          <w:rFonts w:hint="cs"/>
          <w:sz w:val="24"/>
          <w:szCs w:val="24"/>
          <w:rtl/>
        </w:rPr>
        <w:t xml:space="preserve"> </w:t>
      </w:r>
      <w:r w:rsidRPr="000C647C">
        <w:rPr>
          <w:sz w:val="24"/>
          <w:szCs w:val="24"/>
          <w:rtl/>
        </w:rPr>
        <w:t>يا</w:t>
      </w:r>
      <w:r w:rsidRPr="000C647C">
        <w:rPr>
          <w:rFonts w:hint="cs"/>
          <w:sz w:val="24"/>
          <w:szCs w:val="24"/>
          <w:rtl/>
        </w:rPr>
        <w:t xml:space="preserve"> </w:t>
      </w:r>
      <w:r w:rsidRPr="000C647C">
        <w:rPr>
          <w:sz w:val="24"/>
          <w:szCs w:val="24"/>
          <w:rtl/>
        </w:rPr>
        <w:t>شخصا</w:t>
      </w:r>
      <w:r w:rsidRPr="000C647C">
        <w:rPr>
          <w:rFonts w:hint="cs"/>
          <w:sz w:val="24"/>
          <w:szCs w:val="24"/>
          <w:rtl/>
        </w:rPr>
        <w:t>ً</w:t>
      </w:r>
      <w:r w:rsidRPr="000C647C">
        <w:rPr>
          <w:sz w:val="24"/>
          <w:szCs w:val="24"/>
          <w:rtl/>
        </w:rPr>
        <w:t xml:space="preserve"> محجور</w:t>
      </w:r>
      <w:r w:rsidRPr="000C647C">
        <w:rPr>
          <w:rFonts w:hint="cs"/>
          <w:sz w:val="24"/>
          <w:szCs w:val="24"/>
          <w:rtl/>
        </w:rPr>
        <w:t xml:space="preserve"> </w:t>
      </w:r>
      <w:r w:rsidRPr="000C647C">
        <w:rPr>
          <w:sz w:val="24"/>
          <w:szCs w:val="24"/>
          <w:rtl/>
        </w:rPr>
        <w:t>و ممنوع از</w:t>
      </w:r>
      <w:r w:rsidRPr="000C647C">
        <w:rPr>
          <w:rFonts w:hint="cs"/>
          <w:sz w:val="24"/>
          <w:szCs w:val="24"/>
          <w:rtl/>
        </w:rPr>
        <w:t xml:space="preserve"> </w:t>
      </w:r>
      <w:r w:rsidRPr="000C647C">
        <w:rPr>
          <w:sz w:val="24"/>
          <w:szCs w:val="24"/>
          <w:rtl/>
        </w:rPr>
        <w:t>مداخله و</w:t>
      </w:r>
      <w:r w:rsidRPr="000C647C">
        <w:rPr>
          <w:rFonts w:hint="cs"/>
          <w:sz w:val="24"/>
          <w:szCs w:val="24"/>
          <w:rtl/>
        </w:rPr>
        <w:t xml:space="preserve"> </w:t>
      </w:r>
      <w:r w:rsidRPr="000C647C">
        <w:rPr>
          <w:sz w:val="24"/>
          <w:szCs w:val="24"/>
          <w:rtl/>
        </w:rPr>
        <w:t>يا</w:t>
      </w:r>
      <w:r w:rsidRPr="000C647C">
        <w:rPr>
          <w:rFonts w:hint="cs"/>
          <w:sz w:val="24"/>
          <w:szCs w:val="24"/>
          <w:rtl/>
        </w:rPr>
        <w:t xml:space="preserve"> </w:t>
      </w:r>
      <w:r w:rsidRPr="000C647C">
        <w:rPr>
          <w:sz w:val="24"/>
          <w:szCs w:val="24"/>
          <w:rtl/>
        </w:rPr>
        <w:t>بعللي منصرف از</w:t>
      </w:r>
      <w:r w:rsidRPr="000C647C">
        <w:rPr>
          <w:rFonts w:hint="cs"/>
          <w:sz w:val="24"/>
          <w:szCs w:val="24"/>
          <w:rtl/>
        </w:rPr>
        <w:t xml:space="preserve"> </w:t>
      </w:r>
      <w:r w:rsidRPr="000C647C">
        <w:rPr>
          <w:sz w:val="24"/>
          <w:szCs w:val="24"/>
          <w:rtl/>
        </w:rPr>
        <w:t>اجراي قرارداد شود</w:t>
      </w:r>
      <w:r w:rsidRPr="000C647C">
        <w:rPr>
          <w:rFonts w:hint="cs"/>
          <w:sz w:val="24"/>
          <w:szCs w:val="24"/>
          <w:rtl/>
        </w:rPr>
        <w:t xml:space="preserve"> </w:t>
      </w:r>
      <w:r w:rsidRPr="000C647C">
        <w:rPr>
          <w:sz w:val="24"/>
          <w:szCs w:val="24"/>
          <w:rtl/>
        </w:rPr>
        <w:t>يا</w:t>
      </w:r>
      <w:r w:rsidRPr="000C647C">
        <w:rPr>
          <w:rFonts w:hint="cs"/>
          <w:sz w:val="24"/>
          <w:szCs w:val="24"/>
          <w:rtl/>
        </w:rPr>
        <w:t xml:space="preserve"> </w:t>
      </w:r>
      <w:r w:rsidRPr="000C647C">
        <w:rPr>
          <w:sz w:val="24"/>
          <w:szCs w:val="24"/>
          <w:rtl/>
        </w:rPr>
        <w:t>در</w:t>
      </w:r>
      <w:r w:rsidRPr="000C647C">
        <w:rPr>
          <w:rFonts w:hint="cs"/>
          <w:sz w:val="24"/>
          <w:szCs w:val="24"/>
          <w:rtl/>
        </w:rPr>
        <w:t xml:space="preserve"> </w:t>
      </w:r>
      <w:r w:rsidRPr="000C647C">
        <w:rPr>
          <w:sz w:val="24"/>
          <w:szCs w:val="24"/>
          <w:rtl/>
        </w:rPr>
        <w:t>انجام تعهدات خود</w:t>
      </w:r>
      <w:r w:rsidRPr="000C647C">
        <w:rPr>
          <w:rFonts w:hint="cs"/>
          <w:sz w:val="24"/>
          <w:szCs w:val="24"/>
          <w:rtl/>
        </w:rPr>
        <w:t xml:space="preserve"> </w:t>
      </w:r>
      <w:r w:rsidRPr="000C647C">
        <w:rPr>
          <w:sz w:val="24"/>
          <w:szCs w:val="24"/>
          <w:rtl/>
        </w:rPr>
        <w:t>مسامحه و</w:t>
      </w:r>
      <w:r w:rsidRPr="000C647C">
        <w:rPr>
          <w:rFonts w:hint="cs"/>
          <w:sz w:val="24"/>
          <w:szCs w:val="24"/>
          <w:rtl/>
        </w:rPr>
        <w:t xml:space="preserve"> </w:t>
      </w:r>
      <w:r w:rsidRPr="000C647C">
        <w:rPr>
          <w:sz w:val="24"/>
          <w:szCs w:val="24"/>
          <w:rtl/>
        </w:rPr>
        <w:t>نسبت به تحويل موضوع ماده يك قرارداد تاخيرنمايد و</w:t>
      </w:r>
      <w:r w:rsidRPr="000C647C">
        <w:rPr>
          <w:rFonts w:hint="cs"/>
          <w:sz w:val="24"/>
          <w:szCs w:val="24"/>
          <w:rtl/>
        </w:rPr>
        <w:t xml:space="preserve"> </w:t>
      </w:r>
      <w:r w:rsidRPr="000C647C">
        <w:rPr>
          <w:sz w:val="24"/>
          <w:szCs w:val="24"/>
          <w:rtl/>
        </w:rPr>
        <w:t>بنحوي از</w:t>
      </w:r>
      <w:r w:rsidRPr="000C647C">
        <w:rPr>
          <w:rFonts w:hint="cs"/>
          <w:sz w:val="24"/>
          <w:szCs w:val="24"/>
          <w:rtl/>
        </w:rPr>
        <w:t xml:space="preserve"> </w:t>
      </w:r>
      <w:r w:rsidRPr="000C647C">
        <w:rPr>
          <w:sz w:val="24"/>
          <w:szCs w:val="24"/>
          <w:rtl/>
        </w:rPr>
        <w:t>انحاء ازمدلول قرارداد تخلف نمايد</w:t>
      </w:r>
      <w:r w:rsidRPr="000C647C">
        <w:rPr>
          <w:rFonts w:hint="cs"/>
          <w:sz w:val="24"/>
          <w:szCs w:val="24"/>
          <w:rtl/>
        </w:rPr>
        <w:t>،</w:t>
      </w:r>
      <w:r w:rsidRPr="000C647C">
        <w:rPr>
          <w:sz w:val="24"/>
          <w:szCs w:val="24"/>
          <w:rtl/>
        </w:rPr>
        <w:t xml:space="preserve"> كارفرما مجاز</w:t>
      </w:r>
      <w:r w:rsidRPr="000C647C">
        <w:rPr>
          <w:rFonts w:hint="cs"/>
          <w:sz w:val="24"/>
          <w:szCs w:val="24"/>
          <w:rtl/>
        </w:rPr>
        <w:t xml:space="preserve"> </w:t>
      </w:r>
      <w:r w:rsidRPr="000C647C">
        <w:rPr>
          <w:sz w:val="24"/>
          <w:szCs w:val="24"/>
          <w:rtl/>
        </w:rPr>
        <w:t>و</w:t>
      </w:r>
      <w:r w:rsidRPr="000C647C">
        <w:rPr>
          <w:rFonts w:hint="cs"/>
          <w:sz w:val="24"/>
          <w:szCs w:val="24"/>
          <w:rtl/>
        </w:rPr>
        <w:t xml:space="preserve"> </w:t>
      </w:r>
      <w:r w:rsidRPr="000C647C">
        <w:rPr>
          <w:sz w:val="24"/>
          <w:szCs w:val="24"/>
          <w:rtl/>
        </w:rPr>
        <w:t>مختار</w:t>
      </w:r>
      <w:r w:rsidRPr="000C647C">
        <w:rPr>
          <w:rFonts w:hint="cs"/>
          <w:sz w:val="24"/>
          <w:szCs w:val="24"/>
          <w:rtl/>
        </w:rPr>
        <w:t xml:space="preserve"> </w:t>
      </w:r>
      <w:r w:rsidRPr="000C647C">
        <w:rPr>
          <w:sz w:val="24"/>
          <w:szCs w:val="24"/>
          <w:rtl/>
        </w:rPr>
        <w:t>است بدون هيچگونه تشريفات قضائي نسبت به فسخ قرارداد وضبط ضمانت نامه حسن انجام تعهدات پيمانكار به نفع خود اقدام و</w:t>
      </w:r>
      <w:r w:rsidRPr="000C647C">
        <w:rPr>
          <w:rFonts w:hint="cs"/>
          <w:sz w:val="24"/>
          <w:szCs w:val="24"/>
          <w:rtl/>
        </w:rPr>
        <w:t xml:space="preserve"> </w:t>
      </w:r>
      <w:r w:rsidRPr="000C647C">
        <w:rPr>
          <w:sz w:val="24"/>
          <w:szCs w:val="24"/>
          <w:rtl/>
        </w:rPr>
        <w:t>زيانهاي وارده را</w:t>
      </w:r>
      <w:r w:rsidRPr="000C647C">
        <w:rPr>
          <w:rFonts w:hint="cs"/>
          <w:sz w:val="24"/>
          <w:szCs w:val="24"/>
          <w:rtl/>
        </w:rPr>
        <w:t xml:space="preserve"> </w:t>
      </w:r>
      <w:r w:rsidRPr="000C647C">
        <w:rPr>
          <w:sz w:val="24"/>
          <w:szCs w:val="24"/>
          <w:rtl/>
        </w:rPr>
        <w:t>بر</w:t>
      </w:r>
      <w:r w:rsidRPr="000C647C">
        <w:rPr>
          <w:rFonts w:hint="cs"/>
          <w:sz w:val="24"/>
          <w:szCs w:val="24"/>
          <w:rtl/>
        </w:rPr>
        <w:t xml:space="preserve"> </w:t>
      </w:r>
      <w:r w:rsidRPr="000C647C">
        <w:rPr>
          <w:sz w:val="24"/>
          <w:szCs w:val="24"/>
          <w:rtl/>
        </w:rPr>
        <w:t>اساس مقررات قانوني و</w:t>
      </w:r>
      <w:r w:rsidRPr="000C647C">
        <w:rPr>
          <w:rFonts w:hint="cs"/>
          <w:sz w:val="24"/>
          <w:szCs w:val="24"/>
          <w:rtl/>
        </w:rPr>
        <w:t xml:space="preserve"> </w:t>
      </w:r>
      <w:r w:rsidRPr="000C647C">
        <w:rPr>
          <w:sz w:val="24"/>
          <w:szCs w:val="24"/>
          <w:rtl/>
        </w:rPr>
        <w:t>اين قرارداد از</w:t>
      </w:r>
      <w:r w:rsidRPr="000C647C">
        <w:rPr>
          <w:rFonts w:hint="cs"/>
          <w:sz w:val="24"/>
          <w:szCs w:val="24"/>
          <w:rtl/>
        </w:rPr>
        <w:t xml:space="preserve"> </w:t>
      </w:r>
      <w:r w:rsidRPr="000C647C">
        <w:rPr>
          <w:sz w:val="24"/>
          <w:szCs w:val="24"/>
          <w:rtl/>
        </w:rPr>
        <w:t>پيمانكار</w:t>
      </w:r>
      <w:r w:rsidRPr="000C647C">
        <w:rPr>
          <w:rFonts w:hint="cs"/>
          <w:sz w:val="24"/>
          <w:szCs w:val="24"/>
          <w:rtl/>
        </w:rPr>
        <w:t xml:space="preserve"> </w:t>
      </w:r>
      <w:r w:rsidRPr="000C647C">
        <w:rPr>
          <w:sz w:val="24"/>
          <w:szCs w:val="24"/>
          <w:rtl/>
        </w:rPr>
        <w:t>مطالبه نمايد</w:t>
      </w:r>
      <w:r w:rsidRPr="000C647C">
        <w:rPr>
          <w:rFonts w:hint="cs"/>
          <w:sz w:val="24"/>
          <w:szCs w:val="24"/>
          <w:rtl/>
        </w:rPr>
        <w:t xml:space="preserve"> </w:t>
      </w:r>
      <w:r w:rsidRPr="000C647C">
        <w:rPr>
          <w:sz w:val="24"/>
          <w:szCs w:val="24"/>
          <w:rtl/>
        </w:rPr>
        <w:t>و</w:t>
      </w:r>
      <w:r w:rsidRPr="000C647C">
        <w:rPr>
          <w:rFonts w:hint="cs"/>
          <w:sz w:val="24"/>
          <w:szCs w:val="24"/>
          <w:rtl/>
        </w:rPr>
        <w:t xml:space="preserve"> </w:t>
      </w:r>
      <w:r w:rsidRPr="000C647C">
        <w:rPr>
          <w:sz w:val="24"/>
          <w:szCs w:val="24"/>
          <w:rtl/>
        </w:rPr>
        <w:t>در</w:t>
      </w:r>
      <w:r w:rsidRPr="000C647C">
        <w:rPr>
          <w:rFonts w:hint="cs"/>
          <w:sz w:val="24"/>
          <w:szCs w:val="24"/>
          <w:rtl/>
        </w:rPr>
        <w:t xml:space="preserve"> </w:t>
      </w:r>
      <w:r w:rsidRPr="000C647C">
        <w:rPr>
          <w:sz w:val="24"/>
          <w:szCs w:val="24"/>
          <w:rtl/>
        </w:rPr>
        <w:t>اين صورت پيمانكار</w:t>
      </w:r>
      <w:r>
        <w:rPr>
          <w:rFonts w:hint="cs"/>
          <w:sz w:val="24"/>
          <w:szCs w:val="24"/>
          <w:rtl/>
        </w:rPr>
        <w:t xml:space="preserve"> </w:t>
      </w:r>
      <w:r w:rsidRPr="000C647C">
        <w:rPr>
          <w:rFonts w:hint="cs"/>
          <w:sz w:val="24"/>
          <w:szCs w:val="24"/>
          <w:rtl/>
        </w:rPr>
        <w:t>،</w:t>
      </w:r>
      <w:r w:rsidRPr="000C647C">
        <w:rPr>
          <w:sz w:val="24"/>
          <w:szCs w:val="24"/>
          <w:rtl/>
        </w:rPr>
        <w:t xml:space="preserve"> حق هيچگونه ادعا و</w:t>
      </w:r>
      <w:r w:rsidRPr="000C647C">
        <w:rPr>
          <w:rFonts w:hint="cs"/>
          <w:sz w:val="24"/>
          <w:szCs w:val="24"/>
          <w:rtl/>
        </w:rPr>
        <w:t xml:space="preserve"> </w:t>
      </w:r>
      <w:r w:rsidRPr="000C647C">
        <w:rPr>
          <w:sz w:val="24"/>
          <w:szCs w:val="24"/>
          <w:rtl/>
        </w:rPr>
        <w:t>اعتراضي را</w:t>
      </w:r>
      <w:r w:rsidRPr="000C647C">
        <w:rPr>
          <w:rFonts w:hint="cs"/>
          <w:sz w:val="24"/>
          <w:szCs w:val="24"/>
          <w:rtl/>
        </w:rPr>
        <w:t xml:space="preserve"> </w:t>
      </w:r>
      <w:r w:rsidRPr="000C647C">
        <w:rPr>
          <w:sz w:val="24"/>
          <w:szCs w:val="24"/>
          <w:rtl/>
        </w:rPr>
        <w:t>در</w:t>
      </w:r>
      <w:r w:rsidRPr="000C647C">
        <w:rPr>
          <w:rFonts w:hint="cs"/>
          <w:sz w:val="24"/>
          <w:szCs w:val="24"/>
          <w:rtl/>
        </w:rPr>
        <w:t xml:space="preserve"> </w:t>
      </w:r>
      <w:r w:rsidRPr="000C647C">
        <w:rPr>
          <w:sz w:val="24"/>
          <w:szCs w:val="24"/>
          <w:rtl/>
        </w:rPr>
        <w:t>هيچ مورد</w:t>
      </w:r>
      <w:r w:rsidRPr="000C647C">
        <w:rPr>
          <w:rFonts w:hint="cs"/>
          <w:sz w:val="24"/>
          <w:szCs w:val="24"/>
          <w:rtl/>
        </w:rPr>
        <w:t xml:space="preserve"> </w:t>
      </w:r>
      <w:r w:rsidRPr="000C647C">
        <w:rPr>
          <w:sz w:val="24"/>
          <w:szCs w:val="24"/>
          <w:rtl/>
        </w:rPr>
        <w:t>نخواهد</w:t>
      </w:r>
      <w:r w:rsidRPr="000C647C">
        <w:rPr>
          <w:rFonts w:hint="cs"/>
          <w:sz w:val="24"/>
          <w:szCs w:val="24"/>
          <w:rtl/>
        </w:rPr>
        <w:t xml:space="preserve"> </w:t>
      </w:r>
      <w:r w:rsidRPr="000C647C">
        <w:rPr>
          <w:sz w:val="24"/>
          <w:szCs w:val="24"/>
          <w:rtl/>
        </w:rPr>
        <w:t>داشت</w:t>
      </w:r>
      <w:r w:rsidRPr="000C647C">
        <w:rPr>
          <w:rFonts w:hint="cs"/>
          <w:sz w:val="24"/>
          <w:szCs w:val="24"/>
          <w:rtl/>
        </w:rPr>
        <w:t>.</w:t>
      </w:r>
    </w:p>
    <w:p w:rsidR="00EB320D" w:rsidRPr="000C647C" w:rsidRDefault="00EB320D" w:rsidP="00552DBB">
      <w:pPr>
        <w:pStyle w:val="Heading3"/>
        <w:spacing w:line="22" w:lineRule="atLeast"/>
        <w:rPr>
          <w:rFonts w:cs="B Nazanin"/>
          <w:sz w:val="24"/>
          <w:szCs w:val="24"/>
          <w:rtl/>
        </w:rPr>
      </w:pPr>
      <w:r w:rsidRPr="000C647C">
        <w:rPr>
          <w:rFonts w:cs="B Nazanin"/>
          <w:sz w:val="24"/>
          <w:szCs w:val="24"/>
          <w:rtl/>
        </w:rPr>
        <w:lastRenderedPageBreak/>
        <w:t xml:space="preserve">ماده </w:t>
      </w:r>
      <w:r w:rsidRPr="000C647C">
        <w:rPr>
          <w:rFonts w:cs="B Nazanin" w:hint="cs"/>
          <w:sz w:val="24"/>
          <w:szCs w:val="24"/>
          <w:rtl/>
        </w:rPr>
        <w:t xml:space="preserve">16- تضمین </w:t>
      </w:r>
      <w:r w:rsidRPr="000C647C">
        <w:rPr>
          <w:rFonts w:cs="B Nazanin"/>
          <w:sz w:val="24"/>
          <w:szCs w:val="24"/>
          <w:rtl/>
        </w:rPr>
        <w:t xml:space="preserve">حسن انجام كار </w:t>
      </w:r>
      <w:r w:rsidRPr="000C647C">
        <w:rPr>
          <w:rFonts w:cs="B Nazanin" w:hint="cs"/>
          <w:sz w:val="24"/>
          <w:szCs w:val="24"/>
          <w:rtl/>
        </w:rPr>
        <w:t>:</w:t>
      </w:r>
    </w:p>
    <w:p w:rsidR="00EB320D" w:rsidRDefault="00EB320D" w:rsidP="00552DBB">
      <w:pPr>
        <w:pStyle w:val="BodyText2"/>
        <w:spacing w:line="22" w:lineRule="atLeast"/>
        <w:rPr>
          <w:rFonts w:cs="B Nazanin"/>
          <w:sz w:val="24"/>
          <w:szCs w:val="24"/>
          <w:rtl/>
        </w:rPr>
      </w:pPr>
      <w:r w:rsidRPr="000C647C">
        <w:rPr>
          <w:rFonts w:cs="B Nazanin"/>
          <w:sz w:val="24"/>
          <w:szCs w:val="24"/>
          <w:rtl/>
        </w:rPr>
        <w:t>از</w:t>
      </w:r>
      <w:r w:rsidRPr="000C647C">
        <w:rPr>
          <w:rFonts w:cs="B Nazanin" w:hint="cs"/>
          <w:sz w:val="24"/>
          <w:szCs w:val="24"/>
          <w:rtl/>
        </w:rPr>
        <w:t xml:space="preserve"> </w:t>
      </w:r>
      <w:r w:rsidRPr="000C647C">
        <w:rPr>
          <w:rFonts w:cs="B Nazanin"/>
          <w:sz w:val="24"/>
          <w:szCs w:val="24"/>
          <w:rtl/>
        </w:rPr>
        <w:t>مبلغ ناخالص صورت وضعيتهاي پيمانكار معادل 10% ب</w:t>
      </w:r>
      <w:r w:rsidRPr="000C647C">
        <w:rPr>
          <w:rFonts w:cs="B Nazanin" w:hint="cs"/>
          <w:sz w:val="24"/>
          <w:szCs w:val="24"/>
          <w:rtl/>
        </w:rPr>
        <w:t xml:space="preserve">ه </w:t>
      </w:r>
      <w:r w:rsidRPr="000C647C">
        <w:rPr>
          <w:rFonts w:cs="B Nazanin"/>
          <w:sz w:val="24"/>
          <w:szCs w:val="24"/>
          <w:rtl/>
        </w:rPr>
        <w:t>عنوان تضمين حسن انجام كار كسر</w:t>
      </w:r>
      <w:r w:rsidRPr="000C647C">
        <w:rPr>
          <w:rFonts w:cs="B Nazanin" w:hint="cs"/>
          <w:sz w:val="24"/>
          <w:szCs w:val="24"/>
          <w:rtl/>
        </w:rPr>
        <w:t xml:space="preserve"> </w:t>
      </w:r>
      <w:r w:rsidRPr="000C647C">
        <w:rPr>
          <w:rFonts w:cs="B Nazanin"/>
          <w:sz w:val="24"/>
          <w:szCs w:val="24"/>
          <w:rtl/>
        </w:rPr>
        <w:t>و</w:t>
      </w:r>
      <w:r w:rsidRPr="000C647C">
        <w:rPr>
          <w:rFonts w:cs="B Nazanin" w:hint="cs"/>
          <w:sz w:val="24"/>
          <w:szCs w:val="24"/>
          <w:rtl/>
        </w:rPr>
        <w:t xml:space="preserve"> </w:t>
      </w:r>
      <w:r w:rsidRPr="000C647C">
        <w:rPr>
          <w:rFonts w:cs="B Nazanin"/>
          <w:sz w:val="24"/>
          <w:szCs w:val="24"/>
          <w:rtl/>
        </w:rPr>
        <w:t>نزد</w:t>
      </w:r>
      <w:r w:rsidRPr="000C647C">
        <w:rPr>
          <w:rFonts w:cs="B Nazanin" w:hint="cs"/>
          <w:sz w:val="24"/>
          <w:szCs w:val="24"/>
          <w:rtl/>
        </w:rPr>
        <w:t xml:space="preserve"> </w:t>
      </w:r>
      <w:r w:rsidRPr="000C647C">
        <w:rPr>
          <w:rFonts w:cs="B Nazanin"/>
          <w:sz w:val="24"/>
          <w:szCs w:val="24"/>
          <w:rtl/>
        </w:rPr>
        <w:t>كارفر</w:t>
      </w:r>
      <w:r w:rsidRPr="000C647C">
        <w:rPr>
          <w:rFonts w:cs="B Nazanin" w:hint="cs"/>
          <w:sz w:val="24"/>
          <w:szCs w:val="24"/>
          <w:rtl/>
        </w:rPr>
        <w:t>ما نگهداری میشود که پس از انقضای مدت قرارداد</w:t>
      </w:r>
      <w:r w:rsidRPr="000C647C">
        <w:rPr>
          <w:rFonts w:cs="B Nazanin"/>
          <w:sz w:val="24"/>
          <w:szCs w:val="24"/>
          <w:rtl/>
        </w:rPr>
        <w:t xml:space="preserve"> </w:t>
      </w:r>
      <w:r w:rsidRPr="000C647C">
        <w:rPr>
          <w:rFonts w:cs="B Nazanin" w:hint="cs"/>
          <w:sz w:val="24"/>
          <w:szCs w:val="24"/>
          <w:rtl/>
        </w:rPr>
        <w:t xml:space="preserve">با ارائه تسویه حساب از سازمان تامین اجتماعی و اداره دارایی و تایید دستگاه نظارت </w:t>
      </w:r>
      <w:r w:rsidRPr="000C647C">
        <w:rPr>
          <w:rFonts w:cs="B Nazanin"/>
          <w:sz w:val="24"/>
          <w:szCs w:val="24"/>
          <w:rtl/>
        </w:rPr>
        <w:t>به</w:t>
      </w:r>
      <w:r w:rsidRPr="000C647C">
        <w:rPr>
          <w:rFonts w:cs="B Nazanin" w:hint="cs"/>
          <w:sz w:val="24"/>
          <w:szCs w:val="24"/>
          <w:rtl/>
        </w:rPr>
        <w:t xml:space="preserve"> </w:t>
      </w:r>
      <w:r w:rsidRPr="000C647C">
        <w:rPr>
          <w:rFonts w:cs="B Nazanin"/>
          <w:sz w:val="24"/>
          <w:szCs w:val="24"/>
          <w:rtl/>
        </w:rPr>
        <w:t>پيمانكار</w:t>
      </w:r>
      <w:r w:rsidRPr="000C647C">
        <w:rPr>
          <w:rFonts w:cs="B Nazanin" w:hint="cs"/>
          <w:sz w:val="24"/>
          <w:szCs w:val="24"/>
          <w:rtl/>
        </w:rPr>
        <w:t xml:space="preserve"> </w:t>
      </w:r>
      <w:r w:rsidRPr="000C647C">
        <w:rPr>
          <w:rFonts w:cs="B Nazanin"/>
          <w:sz w:val="24"/>
          <w:szCs w:val="24"/>
          <w:rtl/>
        </w:rPr>
        <w:t>مسترد</w:t>
      </w:r>
      <w:r w:rsidRPr="000C647C">
        <w:rPr>
          <w:rFonts w:cs="B Nazanin" w:hint="cs"/>
          <w:sz w:val="24"/>
          <w:szCs w:val="24"/>
          <w:rtl/>
        </w:rPr>
        <w:t xml:space="preserve"> </w:t>
      </w:r>
      <w:r w:rsidRPr="000C647C">
        <w:rPr>
          <w:rFonts w:cs="B Nazanin"/>
          <w:sz w:val="24"/>
          <w:szCs w:val="24"/>
          <w:rtl/>
        </w:rPr>
        <w:t>خواهد</w:t>
      </w:r>
      <w:r w:rsidRPr="000C647C">
        <w:rPr>
          <w:rFonts w:cs="B Nazanin" w:hint="cs"/>
          <w:sz w:val="24"/>
          <w:szCs w:val="24"/>
          <w:rtl/>
        </w:rPr>
        <w:t xml:space="preserve"> </w:t>
      </w:r>
      <w:r w:rsidRPr="000C647C">
        <w:rPr>
          <w:rFonts w:cs="B Nazanin"/>
          <w:sz w:val="24"/>
          <w:szCs w:val="24"/>
          <w:rtl/>
        </w:rPr>
        <w:t>شد.</w:t>
      </w:r>
      <w:r w:rsidRPr="000C647C">
        <w:rPr>
          <w:rFonts w:cs="B Nazanin" w:hint="cs"/>
          <w:sz w:val="24"/>
          <w:szCs w:val="24"/>
          <w:rtl/>
        </w:rPr>
        <w:t xml:space="preserve"> </w:t>
      </w:r>
      <w:r w:rsidRPr="000C647C">
        <w:rPr>
          <w:rFonts w:cs="B Nazanin"/>
          <w:sz w:val="24"/>
          <w:szCs w:val="24"/>
          <w:rtl/>
        </w:rPr>
        <w:t>بديهي است در</w:t>
      </w:r>
      <w:r w:rsidRPr="000C647C">
        <w:rPr>
          <w:rFonts w:cs="B Nazanin" w:hint="cs"/>
          <w:sz w:val="24"/>
          <w:szCs w:val="24"/>
          <w:rtl/>
        </w:rPr>
        <w:t xml:space="preserve"> </w:t>
      </w:r>
      <w:r w:rsidRPr="000C647C">
        <w:rPr>
          <w:rFonts w:cs="B Nazanin"/>
          <w:sz w:val="24"/>
          <w:szCs w:val="24"/>
          <w:rtl/>
        </w:rPr>
        <w:t>صورتيكه حقوق قانوني متعلق به عوامل تحت پوشش اين قرارداد</w:t>
      </w:r>
      <w:r w:rsidRPr="000C647C">
        <w:rPr>
          <w:rFonts w:cs="B Nazanin" w:hint="cs"/>
          <w:sz w:val="24"/>
          <w:szCs w:val="24"/>
          <w:rtl/>
        </w:rPr>
        <w:t xml:space="preserve"> </w:t>
      </w:r>
      <w:r w:rsidRPr="000C647C">
        <w:rPr>
          <w:rFonts w:cs="B Nazanin"/>
          <w:sz w:val="24"/>
          <w:szCs w:val="24"/>
          <w:rtl/>
        </w:rPr>
        <w:t>توسط پيمانكار</w:t>
      </w:r>
      <w:r w:rsidRPr="000C647C">
        <w:rPr>
          <w:rFonts w:cs="B Nazanin" w:hint="cs"/>
          <w:sz w:val="24"/>
          <w:szCs w:val="24"/>
          <w:rtl/>
        </w:rPr>
        <w:t xml:space="preserve"> </w:t>
      </w:r>
      <w:r w:rsidRPr="000C647C">
        <w:rPr>
          <w:rFonts w:cs="B Nazanin"/>
          <w:sz w:val="24"/>
          <w:szCs w:val="24"/>
          <w:rtl/>
        </w:rPr>
        <w:t>پرداخت نگردد</w:t>
      </w:r>
      <w:r w:rsidRPr="000C647C">
        <w:rPr>
          <w:rFonts w:cs="B Nazanin" w:hint="cs"/>
          <w:sz w:val="24"/>
          <w:szCs w:val="24"/>
          <w:rtl/>
        </w:rPr>
        <w:t xml:space="preserve"> </w:t>
      </w:r>
      <w:r w:rsidRPr="000C647C">
        <w:rPr>
          <w:rFonts w:cs="B Nazanin"/>
          <w:sz w:val="24"/>
          <w:szCs w:val="24"/>
          <w:rtl/>
        </w:rPr>
        <w:t>كارفرما</w:t>
      </w:r>
      <w:r w:rsidRPr="000C647C">
        <w:rPr>
          <w:rFonts w:cs="B Nazanin" w:hint="cs"/>
          <w:sz w:val="24"/>
          <w:szCs w:val="24"/>
          <w:rtl/>
        </w:rPr>
        <w:t xml:space="preserve"> </w:t>
      </w:r>
      <w:r w:rsidRPr="000C647C">
        <w:rPr>
          <w:rFonts w:cs="B Nazanin"/>
          <w:sz w:val="24"/>
          <w:szCs w:val="24"/>
          <w:rtl/>
        </w:rPr>
        <w:t>از</w:t>
      </w:r>
      <w:r w:rsidRPr="000C647C">
        <w:rPr>
          <w:rFonts w:cs="B Nazanin" w:hint="cs"/>
          <w:sz w:val="24"/>
          <w:szCs w:val="24"/>
          <w:rtl/>
        </w:rPr>
        <w:t xml:space="preserve"> </w:t>
      </w:r>
      <w:r w:rsidRPr="000C647C">
        <w:rPr>
          <w:rFonts w:cs="B Nazanin"/>
          <w:sz w:val="24"/>
          <w:szCs w:val="24"/>
          <w:rtl/>
        </w:rPr>
        <w:t xml:space="preserve">محل اين </w:t>
      </w:r>
      <w:r w:rsidRPr="000C647C">
        <w:rPr>
          <w:rFonts w:cs="B Nazanin" w:hint="cs"/>
          <w:sz w:val="24"/>
          <w:szCs w:val="24"/>
          <w:rtl/>
        </w:rPr>
        <w:t>ت</w:t>
      </w:r>
      <w:r w:rsidRPr="000C647C">
        <w:rPr>
          <w:rFonts w:cs="B Nazanin"/>
          <w:sz w:val="24"/>
          <w:szCs w:val="24"/>
          <w:rtl/>
        </w:rPr>
        <w:t>ضم</w:t>
      </w:r>
      <w:r w:rsidRPr="000C647C">
        <w:rPr>
          <w:rFonts w:cs="B Nazanin" w:hint="cs"/>
          <w:sz w:val="24"/>
          <w:szCs w:val="24"/>
          <w:rtl/>
        </w:rPr>
        <w:t xml:space="preserve">ین </w:t>
      </w:r>
      <w:r w:rsidRPr="000C647C">
        <w:rPr>
          <w:rFonts w:cs="B Nazanin"/>
          <w:sz w:val="24"/>
          <w:szCs w:val="24"/>
          <w:rtl/>
        </w:rPr>
        <w:t>و</w:t>
      </w:r>
      <w:r w:rsidRPr="000C647C">
        <w:rPr>
          <w:rFonts w:cs="B Nazanin" w:hint="cs"/>
          <w:sz w:val="24"/>
          <w:szCs w:val="24"/>
          <w:rtl/>
        </w:rPr>
        <w:t xml:space="preserve"> ت</w:t>
      </w:r>
      <w:r w:rsidRPr="000C647C">
        <w:rPr>
          <w:rFonts w:cs="B Nazanin"/>
          <w:sz w:val="24"/>
          <w:szCs w:val="24"/>
          <w:rtl/>
        </w:rPr>
        <w:t>ضم</w:t>
      </w:r>
      <w:r w:rsidRPr="000C647C">
        <w:rPr>
          <w:rFonts w:cs="B Nazanin" w:hint="cs"/>
          <w:sz w:val="24"/>
          <w:szCs w:val="24"/>
          <w:rtl/>
        </w:rPr>
        <w:t xml:space="preserve">ین </w:t>
      </w:r>
      <w:r w:rsidRPr="000C647C">
        <w:rPr>
          <w:rFonts w:cs="B Nazanin"/>
          <w:sz w:val="24"/>
          <w:szCs w:val="24"/>
          <w:rtl/>
        </w:rPr>
        <w:t xml:space="preserve">انجام تعهدات بدون </w:t>
      </w:r>
      <w:r w:rsidRPr="000C647C">
        <w:rPr>
          <w:rFonts w:cs="B Nazanin" w:hint="cs"/>
          <w:sz w:val="24"/>
          <w:szCs w:val="24"/>
          <w:rtl/>
        </w:rPr>
        <w:t xml:space="preserve">نياز به تشريفات </w:t>
      </w:r>
      <w:r w:rsidRPr="000C647C">
        <w:rPr>
          <w:rFonts w:cs="B Nazanin"/>
          <w:sz w:val="24"/>
          <w:szCs w:val="24"/>
          <w:rtl/>
        </w:rPr>
        <w:t>قضائي نسبت به برداشت و</w:t>
      </w:r>
      <w:r w:rsidRPr="000C647C">
        <w:rPr>
          <w:rFonts w:cs="B Nazanin" w:hint="cs"/>
          <w:sz w:val="24"/>
          <w:szCs w:val="24"/>
          <w:rtl/>
        </w:rPr>
        <w:t xml:space="preserve"> </w:t>
      </w:r>
      <w:r w:rsidRPr="000C647C">
        <w:rPr>
          <w:rFonts w:cs="B Nazanin"/>
          <w:sz w:val="24"/>
          <w:szCs w:val="24"/>
          <w:rtl/>
        </w:rPr>
        <w:t>پرداخت آنها</w:t>
      </w:r>
      <w:r w:rsidRPr="000C647C">
        <w:rPr>
          <w:rFonts w:cs="B Nazanin" w:hint="cs"/>
          <w:sz w:val="24"/>
          <w:szCs w:val="24"/>
          <w:rtl/>
        </w:rPr>
        <w:t xml:space="preserve"> </w:t>
      </w:r>
      <w:r w:rsidRPr="000C647C">
        <w:rPr>
          <w:rFonts w:cs="B Nazanin"/>
          <w:sz w:val="24"/>
          <w:szCs w:val="24"/>
          <w:rtl/>
        </w:rPr>
        <w:t>به عوامل پيمانكار</w:t>
      </w:r>
      <w:r w:rsidRPr="000C647C">
        <w:rPr>
          <w:rFonts w:cs="B Nazanin" w:hint="cs"/>
          <w:sz w:val="24"/>
          <w:szCs w:val="24"/>
          <w:rtl/>
        </w:rPr>
        <w:t xml:space="preserve"> </w:t>
      </w:r>
      <w:r w:rsidRPr="000C647C">
        <w:rPr>
          <w:rFonts w:cs="B Nazanin"/>
          <w:sz w:val="24"/>
          <w:szCs w:val="24"/>
          <w:rtl/>
        </w:rPr>
        <w:t>اقدام خواهد</w:t>
      </w:r>
      <w:r w:rsidRPr="000C647C">
        <w:rPr>
          <w:rFonts w:cs="B Nazanin" w:hint="cs"/>
          <w:sz w:val="24"/>
          <w:szCs w:val="24"/>
          <w:rtl/>
        </w:rPr>
        <w:t xml:space="preserve"> </w:t>
      </w:r>
      <w:r w:rsidRPr="000C647C">
        <w:rPr>
          <w:rFonts w:cs="B Nazanin"/>
          <w:sz w:val="24"/>
          <w:szCs w:val="24"/>
          <w:rtl/>
        </w:rPr>
        <w:t>نمود.</w:t>
      </w:r>
    </w:p>
    <w:p w:rsidR="00EB320D" w:rsidRPr="000C647C" w:rsidRDefault="00EB320D" w:rsidP="00552DBB">
      <w:pPr>
        <w:spacing w:line="22" w:lineRule="atLeast"/>
        <w:jc w:val="lowKashida"/>
        <w:rPr>
          <w:b w:val="0"/>
          <w:bCs/>
          <w:i w:val="0"/>
          <w:iCs/>
          <w:sz w:val="24"/>
          <w:szCs w:val="24"/>
          <w:u w:val="single"/>
          <w:rtl/>
        </w:rPr>
      </w:pPr>
      <w:r w:rsidRPr="000C647C">
        <w:rPr>
          <w:b w:val="0"/>
          <w:bCs/>
          <w:i w:val="0"/>
          <w:iCs/>
          <w:sz w:val="24"/>
          <w:szCs w:val="24"/>
          <w:u w:val="single"/>
          <w:rtl/>
        </w:rPr>
        <w:t xml:space="preserve">ماده </w:t>
      </w:r>
      <w:r w:rsidRPr="000C647C">
        <w:rPr>
          <w:rFonts w:hint="cs"/>
          <w:b w:val="0"/>
          <w:bCs/>
          <w:i w:val="0"/>
          <w:iCs/>
          <w:sz w:val="24"/>
          <w:szCs w:val="24"/>
          <w:u w:val="single"/>
          <w:rtl/>
        </w:rPr>
        <w:t xml:space="preserve">17 </w:t>
      </w:r>
      <w:r w:rsidRPr="000C647C">
        <w:rPr>
          <w:rFonts w:cs="Zar"/>
          <w:b w:val="0"/>
          <w:bCs/>
          <w:i w:val="0"/>
          <w:iCs/>
          <w:sz w:val="24"/>
          <w:szCs w:val="24"/>
          <w:u w:val="single"/>
          <w:rtl/>
        </w:rPr>
        <w:t>–</w:t>
      </w:r>
      <w:r w:rsidRPr="000C647C">
        <w:rPr>
          <w:rFonts w:hint="cs"/>
          <w:b w:val="0"/>
          <w:bCs/>
          <w:i w:val="0"/>
          <w:iCs/>
          <w:sz w:val="24"/>
          <w:szCs w:val="24"/>
          <w:u w:val="single"/>
          <w:rtl/>
        </w:rPr>
        <w:t xml:space="preserve"> حوادث غیر مترقبه</w:t>
      </w:r>
      <w:r w:rsidRPr="000C647C">
        <w:rPr>
          <w:b w:val="0"/>
          <w:bCs/>
          <w:i w:val="0"/>
          <w:iCs/>
          <w:sz w:val="24"/>
          <w:szCs w:val="24"/>
          <w:u w:val="single"/>
          <w:rtl/>
        </w:rPr>
        <w:t xml:space="preserve"> :</w:t>
      </w:r>
    </w:p>
    <w:p w:rsidR="00EB320D" w:rsidRPr="000C647C" w:rsidRDefault="00EB320D" w:rsidP="00552DBB">
      <w:pPr>
        <w:spacing w:line="22" w:lineRule="atLeast"/>
        <w:jc w:val="lowKashida"/>
        <w:rPr>
          <w:sz w:val="24"/>
          <w:szCs w:val="24"/>
          <w:rtl/>
        </w:rPr>
      </w:pPr>
      <w:r w:rsidRPr="000C647C">
        <w:rPr>
          <w:rFonts w:hint="cs"/>
          <w:sz w:val="24"/>
          <w:szCs w:val="24"/>
          <w:rtl/>
        </w:rPr>
        <w:t>در صورت بروز حوادث غیر مترقبه از قبيل زلزله- سيل- طوفان- آتش سوزي و غيره كه منجر به تأخير در انجام كار بيش از مدت يكماه شود، هر يك از طرفين قرارداد مي توانند نسبت به خاتمه قرارداد اقدام نمايند0</w:t>
      </w:r>
    </w:p>
    <w:p w:rsidR="00EB320D" w:rsidRPr="000C647C" w:rsidRDefault="00EB320D" w:rsidP="00552DBB">
      <w:pPr>
        <w:spacing w:line="22" w:lineRule="atLeast"/>
        <w:jc w:val="lowKashida"/>
        <w:rPr>
          <w:b w:val="0"/>
          <w:bCs/>
          <w:i w:val="0"/>
          <w:iCs/>
          <w:sz w:val="24"/>
          <w:szCs w:val="24"/>
          <w:u w:val="single"/>
          <w:rtl/>
        </w:rPr>
      </w:pPr>
      <w:r w:rsidRPr="000C647C">
        <w:rPr>
          <w:b w:val="0"/>
          <w:bCs/>
          <w:i w:val="0"/>
          <w:iCs/>
          <w:sz w:val="24"/>
          <w:szCs w:val="24"/>
          <w:u w:val="single"/>
          <w:rtl/>
        </w:rPr>
        <w:t xml:space="preserve">ماده </w:t>
      </w:r>
      <w:r w:rsidRPr="000C647C">
        <w:rPr>
          <w:rFonts w:hint="cs"/>
          <w:b w:val="0"/>
          <w:bCs/>
          <w:i w:val="0"/>
          <w:iCs/>
          <w:sz w:val="24"/>
          <w:szCs w:val="24"/>
          <w:u w:val="single"/>
          <w:rtl/>
        </w:rPr>
        <w:t>18</w:t>
      </w:r>
      <w:r w:rsidRPr="000C647C">
        <w:rPr>
          <w:b w:val="0"/>
          <w:bCs/>
          <w:i w:val="0"/>
          <w:iCs/>
          <w:sz w:val="24"/>
          <w:szCs w:val="24"/>
          <w:u w:val="single"/>
          <w:rtl/>
        </w:rPr>
        <w:t xml:space="preserve"> </w:t>
      </w:r>
      <w:r w:rsidRPr="000C647C">
        <w:rPr>
          <w:rFonts w:cs="Zar"/>
          <w:b w:val="0"/>
          <w:bCs/>
          <w:i w:val="0"/>
          <w:iCs/>
          <w:sz w:val="24"/>
          <w:szCs w:val="24"/>
          <w:u w:val="single"/>
          <w:rtl/>
        </w:rPr>
        <w:t>–</w:t>
      </w:r>
      <w:r w:rsidRPr="000C647C">
        <w:rPr>
          <w:rFonts w:hint="cs"/>
          <w:b w:val="0"/>
          <w:bCs/>
          <w:i w:val="0"/>
          <w:iCs/>
          <w:sz w:val="24"/>
          <w:szCs w:val="24"/>
          <w:u w:val="single"/>
          <w:rtl/>
        </w:rPr>
        <w:t xml:space="preserve"> تأخير در انجام تعهدات</w:t>
      </w:r>
      <w:r w:rsidRPr="000C647C">
        <w:rPr>
          <w:b w:val="0"/>
          <w:bCs/>
          <w:i w:val="0"/>
          <w:iCs/>
          <w:sz w:val="24"/>
          <w:szCs w:val="24"/>
          <w:u w:val="single"/>
          <w:rtl/>
        </w:rPr>
        <w:t xml:space="preserve"> :</w:t>
      </w:r>
    </w:p>
    <w:p w:rsidR="00EB320D" w:rsidRPr="000C647C" w:rsidRDefault="00EB320D" w:rsidP="00552DBB">
      <w:pPr>
        <w:spacing w:line="22" w:lineRule="atLeast"/>
        <w:jc w:val="lowKashida"/>
        <w:rPr>
          <w:sz w:val="24"/>
          <w:szCs w:val="24"/>
          <w:rtl/>
        </w:rPr>
      </w:pPr>
      <w:r w:rsidRPr="000C647C">
        <w:rPr>
          <w:rFonts w:hint="cs"/>
          <w:sz w:val="24"/>
          <w:szCs w:val="24"/>
          <w:rtl/>
        </w:rPr>
        <w:t>چنانچه پيمانكار نسبت به انجام تعهدات موضوع قرارداد در مدت تعيين شده، بدون عذر موجه امتناع  ورزد و نسبت به انجام تعهدات خود قصور نماید ، بنا به اعلام ناظر مقیم و تایید دستگاه نظارت ، كارفرما حق خواهد داشت تضمين حسن انجام تعهدات پيمانكار را به نفع خود ضبط نمايد و چنانچه در اين خصوص، خسارتي متوجه كارفرما شود كارفرما مي تواند علاوه بر تضمين حسن انجام تعهدات، هزينه هاي خسارات وارده را بر اساس گزارش ناظر  به انضمام 10% جريمه از محل مطالبات پيمانكار كسر نمايد و در صورت عدم تكافوي مطالبات، کارفرما از طريق مراجع قانوني اقدام نمايد</w:t>
      </w:r>
      <w:r w:rsidR="00223049">
        <w:rPr>
          <w:rFonts w:hint="cs"/>
          <w:sz w:val="24"/>
          <w:szCs w:val="24"/>
          <w:rtl/>
        </w:rPr>
        <w:t>.</w:t>
      </w:r>
    </w:p>
    <w:p w:rsidR="00EB320D" w:rsidRPr="000C647C" w:rsidRDefault="00EB320D" w:rsidP="00552DBB">
      <w:pPr>
        <w:pStyle w:val="BodyText2"/>
        <w:spacing w:line="22" w:lineRule="atLeast"/>
        <w:rPr>
          <w:rFonts w:cs="B Nazanin"/>
          <w:sz w:val="24"/>
          <w:szCs w:val="24"/>
          <w:rtl/>
        </w:rPr>
      </w:pPr>
      <w:r w:rsidRPr="000C647C">
        <w:rPr>
          <w:rFonts w:cs="B Nazanin"/>
          <w:b/>
          <w:bCs/>
          <w:i/>
          <w:iCs/>
          <w:sz w:val="24"/>
          <w:szCs w:val="24"/>
          <w:u w:val="single"/>
          <w:rtl/>
        </w:rPr>
        <w:t xml:space="preserve">ماده </w:t>
      </w:r>
      <w:r w:rsidRPr="000C647C">
        <w:rPr>
          <w:rFonts w:cs="B Nazanin" w:hint="cs"/>
          <w:b/>
          <w:bCs/>
          <w:i/>
          <w:iCs/>
          <w:sz w:val="24"/>
          <w:szCs w:val="24"/>
          <w:u w:val="single"/>
          <w:rtl/>
        </w:rPr>
        <w:t>19</w:t>
      </w:r>
      <w:r w:rsidRPr="000C647C">
        <w:rPr>
          <w:rFonts w:cs="B Nazanin"/>
          <w:b/>
          <w:bCs/>
          <w:i/>
          <w:iCs/>
          <w:sz w:val="24"/>
          <w:szCs w:val="24"/>
          <w:u w:val="single"/>
          <w:rtl/>
        </w:rPr>
        <w:t xml:space="preserve"> </w:t>
      </w:r>
      <w:r w:rsidRPr="000C647C">
        <w:rPr>
          <w:rFonts w:cs="B Nazanin" w:hint="cs"/>
          <w:b/>
          <w:bCs/>
          <w:i/>
          <w:iCs/>
          <w:sz w:val="24"/>
          <w:szCs w:val="24"/>
          <w:u w:val="single"/>
          <w:rtl/>
        </w:rPr>
        <w:t xml:space="preserve">- </w:t>
      </w:r>
      <w:r w:rsidRPr="000C647C">
        <w:rPr>
          <w:rFonts w:cs="B Nazanin"/>
          <w:b/>
          <w:bCs/>
          <w:i/>
          <w:iCs/>
          <w:sz w:val="24"/>
          <w:szCs w:val="24"/>
          <w:u w:val="single"/>
          <w:rtl/>
        </w:rPr>
        <w:t xml:space="preserve"> آدرس طرفين </w:t>
      </w:r>
      <w:r w:rsidRPr="000C647C">
        <w:rPr>
          <w:rFonts w:cs="B Nazanin" w:hint="cs"/>
          <w:b/>
          <w:bCs/>
          <w:i/>
          <w:iCs/>
          <w:sz w:val="24"/>
          <w:szCs w:val="24"/>
          <w:u w:val="single"/>
          <w:rtl/>
        </w:rPr>
        <w:t>:</w:t>
      </w:r>
    </w:p>
    <w:p w:rsidR="00EB320D" w:rsidRPr="000C647C" w:rsidRDefault="00EB320D" w:rsidP="00552DBB">
      <w:pPr>
        <w:spacing w:line="22" w:lineRule="atLeast"/>
        <w:jc w:val="lowKashida"/>
        <w:rPr>
          <w:sz w:val="24"/>
          <w:szCs w:val="24"/>
          <w:rtl/>
        </w:rPr>
      </w:pPr>
      <w:r w:rsidRPr="000C647C">
        <w:rPr>
          <w:sz w:val="24"/>
          <w:szCs w:val="24"/>
          <w:rtl/>
        </w:rPr>
        <w:t xml:space="preserve">كارفرما : كاشان </w:t>
      </w:r>
      <w:r w:rsidR="00223049">
        <w:rPr>
          <w:rFonts w:cs="Times New Roman" w:hint="cs"/>
          <w:sz w:val="24"/>
          <w:szCs w:val="24"/>
          <w:rtl/>
        </w:rPr>
        <w:t>–</w:t>
      </w:r>
      <w:r w:rsidRPr="000C647C">
        <w:rPr>
          <w:rFonts w:hint="cs"/>
          <w:sz w:val="24"/>
          <w:szCs w:val="24"/>
          <w:rtl/>
        </w:rPr>
        <w:t xml:space="preserve"> </w:t>
      </w:r>
      <w:r w:rsidR="00223049">
        <w:rPr>
          <w:rFonts w:hint="cs"/>
          <w:sz w:val="24"/>
          <w:szCs w:val="24"/>
          <w:rtl/>
        </w:rPr>
        <w:t xml:space="preserve">میدان جهاد </w:t>
      </w:r>
      <w:r w:rsidR="00223049">
        <w:rPr>
          <w:rFonts w:cs="Times New Roman" w:hint="cs"/>
          <w:sz w:val="24"/>
          <w:szCs w:val="24"/>
          <w:rtl/>
        </w:rPr>
        <w:t>–</w:t>
      </w:r>
      <w:r w:rsidR="00223049">
        <w:rPr>
          <w:rFonts w:hint="cs"/>
          <w:sz w:val="24"/>
          <w:szCs w:val="24"/>
          <w:rtl/>
        </w:rPr>
        <w:t xml:space="preserve"> ابتدای </w:t>
      </w:r>
      <w:r w:rsidRPr="000C647C">
        <w:rPr>
          <w:sz w:val="24"/>
          <w:szCs w:val="24"/>
          <w:rtl/>
        </w:rPr>
        <w:t>بلوار</w:t>
      </w:r>
      <w:r w:rsidRPr="000C647C">
        <w:rPr>
          <w:rFonts w:hint="cs"/>
          <w:sz w:val="24"/>
          <w:szCs w:val="24"/>
          <w:rtl/>
        </w:rPr>
        <w:t xml:space="preserve"> </w:t>
      </w:r>
      <w:r w:rsidRPr="000C647C">
        <w:rPr>
          <w:sz w:val="24"/>
          <w:szCs w:val="24"/>
          <w:rtl/>
        </w:rPr>
        <w:t>شهيد</w:t>
      </w:r>
      <w:r w:rsidRPr="000C647C">
        <w:rPr>
          <w:rFonts w:hint="cs"/>
          <w:sz w:val="24"/>
          <w:szCs w:val="24"/>
          <w:rtl/>
        </w:rPr>
        <w:t xml:space="preserve"> </w:t>
      </w:r>
      <w:r w:rsidRPr="000C647C">
        <w:rPr>
          <w:sz w:val="24"/>
          <w:szCs w:val="24"/>
          <w:rtl/>
        </w:rPr>
        <w:t>باهنر</w:t>
      </w:r>
      <w:r w:rsidRPr="000C647C">
        <w:rPr>
          <w:rFonts w:hint="cs"/>
          <w:sz w:val="24"/>
          <w:szCs w:val="24"/>
          <w:rtl/>
        </w:rPr>
        <w:t xml:space="preserve">- </w:t>
      </w:r>
      <w:r w:rsidRPr="000C647C">
        <w:rPr>
          <w:sz w:val="24"/>
          <w:szCs w:val="24"/>
          <w:rtl/>
        </w:rPr>
        <w:t>شركت آب و</w:t>
      </w:r>
      <w:r w:rsidRPr="000C647C">
        <w:rPr>
          <w:rFonts w:hint="cs"/>
          <w:sz w:val="24"/>
          <w:szCs w:val="24"/>
          <w:rtl/>
        </w:rPr>
        <w:t xml:space="preserve"> </w:t>
      </w:r>
      <w:r w:rsidRPr="000C647C">
        <w:rPr>
          <w:sz w:val="24"/>
          <w:szCs w:val="24"/>
          <w:rtl/>
        </w:rPr>
        <w:t>فاضلاب كاشان</w:t>
      </w:r>
      <w:r w:rsidRPr="000C647C">
        <w:rPr>
          <w:rFonts w:hint="cs"/>
          <w:sz w:val="24"/>
          <w:szCs w:val="24"/>
          <w:rtl/>
        </w:rPr>
        <w:t xml:space="preserve"> کد پستی :8714873651  </w:t>
      </w:r>
      <w:r w:rsidRPr="000C647C">
        <w:rPr>
          <w:sz w:val="24"/>
          <w:szCs w:val="24"/>
          <w:rtl/>
        </w:rPr>
        <w:t>تلفن</w:t>
      </w:r>
      <w:r w:rsidRPr="000C647C">
        <w:rPr>
          <w:rFonts w:hint="cs"/>
          <w:sz w:val="24"/>
          <w:szCs w:val="24"/>
          <w:rtl/>
        </w:rPr>
        <w:t>:</w:t>
      </w:r>
      <w:r w:rsidRPr="000C647C">
        <w:rPr>
          <w:sz w:val="24"/>
          <w:szCs w:val="24"/>
          <w:rtl/>
        </w:rPr>
        <w:t xml:space="preserve"> </w:t>
      </w:r>
      <w:r w:rsidRPr="000C647C">
        <w:rPr>
          <w:rFonts w:hint="cs"/>
          <w:sz w:val="24"/>
          <w:szCs w:val="24"/>
          <w:rtl/>
        </w:rPr>
        <w:t>3</w:t>
      </w:r>
      <w:r w:rsidRPr="000C647C">
        <w:rPr>
          <w:sz w:val="24"/>
          <w:szCs w:val="24"/>
          <w:rtl/>
        </w:rPr>
        <w:t>-555</w:t>
      </w:r>
      <w:r w:rsidRPr="000C647C">
        <w:rPr>
          <w:rFonts w:hint="cs"/>
          <w:sz w:val="24"/>
          <w:szCs w:val="24"/>
          <w:rtl/>
        </w:rPr>
        <w:t>4</w:t>
      </w:r>
      <w:r w:rsidRPr="000C647C">
        <w:rPr>
          <w:sz w:val="24"/>
          <w:szCs w:val="24"/>
          <w:rtl/>
        </w:rPr>
        <w:t>2701</w:t>
      </w:r>
    </w:p>
    <w:p w:rsidR="00EB320D" w:rsidRPr="000C647C" w:rsidRDefault="00EB320D" w:rsidP="00552DBB">
      <w:pPr>
        <w:spacing w:line="22" w:lineRule="atLeast"/>
        <w:jc w:val="lowKashida"/>
        <w:rPr>
          <w:b w:val="0"/>
          <w:bCs/>
          <w:i w:val="0"/>
          <w:iCs/>
          <w:sz w:val="24"/>
          <w:szCs w:val="24"/>
          <w:u w:val="single"/>
          <w:rtl/>
        </w:rPr>
      </w:pPr>
      <w:r w:rsidRPr="000C647C">
        <w:rPr>
          <w:sz w:val="24"/>
          <w:szCs w:val="24"/>
          <w:rtl/>
        </w:rPr>
        <w:t xml:space="preserve">پيمانكار: </w:t>
      </w:r>
      <w:r>
        <w:rPr>
          <w:rFonts w:hint="cs"/>
          <w:sz w:val="24"/>
          <w:szCs w:val="24"/>
          <w:rtl/>
        </w:rPr>
        <w:t xml:space="preserve">کاشان </w:t>
      </w:r>
      <w:r>
        <w:rPr>
          <w:rFonts w:cs="Times New Roman" w:hint="cs"/>
          <w:sz w:val="24"/>
          <w:szCs w:val="24"/>
          <w:rtl/>
        </w:rPr>
        <w:t>–</w:t>
      </w:r>
      <w:r>
        <w:rPr>
          <w:rFonts w:hint="cs"/>
          <w:sz w:val="24"/>
          <w:szCs w:val="24"/>
          <w:rtl/>
        </w:rPr>
        <w:t xml:space="preserve"> </w:t>
      </w:r>
      <w:r w:rsidR="003C7E48">
        <w:rPr>
          <w:rFonts w:hint="cs"/>
          <w:sz w:val="24"/>
          <w:szCs w:val="24"/>
          <w:rtl/>
        </w:rPr>
        <w:t>.................................................................................................</w:t>
      </w:r>
      <w:r>
        <w:rPr>
          <w:rFonts w:hint="cs"/>
          <w:sz w:val="24"/>
          <w:szCs w:val="24"/>
          <w:rtl/>
        </w:rPr>
        <w:t xml:space="preserve"> کدپستی : </w:t>
      </w:r>
      <w:r w:rsidR="003C7E48">
        <w:rPr>
          <w:rFonts w:hint="cs"/>
          <w:sz w:val="24"/>
          <w:szCs w:val="24"/>
          <w:rtl/>
        </w:rPr>
        <w:t>...............................</w:t>
      </w:r>
      <w:r>
        <w:rPr>
          <w:rFonts w:hint="cs"/>
          <w:sz w:val="24"/>
          <w:szCs w:val="24"/>
          <w:rtl/>
        </w:rPr>
        <w:t xml:space="preserve"> تلفن : </w:t>
      </w:r>
      <w:r w:rsidR="003C7E48">
        <w:rPr>
          <w:rFonts w:hint="cs"/>
          <w:sz w:val="24"/>
          <w:szCs w:val="24"/>
          <w:rtl/>
        </w:rPr>
        <w:t>..............................................</w:t>
      </w:r>
    </w:p>
    <w:p w:rsidR="00EB320D" w:rsidRPr="000C647C" w:rsidRDefault="00EB320D" w:rsidP="00552DBB">
      <w:pPr>
        <w:spacing w:line="22" w:lineRule="atLeast"/>
        <w:jc w:val="lowKashida"/>
        <w:rPr>
          <w:b w:val="0"/>
          <w:bCs/>
          <w:i w:val="0"/>
          <w:iCs/>
          <w:sz w:val="24"/>
          <w:szCs w:val="24"/>
          <w:u w:val="single"/>
          <w:rtl/>
        </w:rPr>
      </w:pPr>
      <w:r w:rsidRPr="000C647C">
        <w:rPr>
          <w:b w:val="0"/>
          <w:bCs/>
          <w:i w:val="0"/>
          <w:iCs/>
          <w:sz w:val="24"/>
          <w:szCs w:val="24"/>
          <w:u w:val="single"/>
          <w:rtl/>
        </w:rPr>
        <w:t xml:space="preserve">ماده </w:t>
      </w:r>
      <w:r w:rsidRPr="000C647C">
        <w:rPr>
          <w:rFonts w:hint="cs"/>
          <w:b w:val="0"/>
          <w:bCs/>
          <w:i w:val="0"/>
          <w:iCs/>
          <w:sz w:val="24"/>
          <w:szCs w:val="24"/>
          <w:u w:val="single"/>
          <w:rtl/>
        </w:rPr>
        <w:t>20</w:t>
      </w:r>
      <w:r w:rsidRPr="000C647C">
        <w:rPr>
          <w:b w:val="0"/>
          <w:bCs/>
          <w:i w:val="0"/>
          <w:iCs/>
          <w:sz w:val="24"/>
          <w:szCs w:val="24"/>
          <w:u w:val="single"/>
          <w:rtl/>
        </w:rPr>
        <w:t xml:space="preserve"> </w:t>
      </w:r>
      <w:r w:rsidRPr="000C647C">
        <w:rPr>
          <w:rFonts w:hint="cs"/>
          <w:b w:val="0"/>
          <w:bCs/>
          <w:i w:val="0"/>
          <w:iCs/>
          <w:sz w:val="24"/>
          <w:szCs w:val="24"/>
          <w:u w:val="single"/>
          <w:rtl/>
        </w:rPr>
        <w:t xml:space="preserve">- </w:t>
      </w:r>
      <w:r w:rsidRPr="000C647C">
        <w:rPr>
          <w:b w:val="0"/>
          <w:bCs/>
          <w:i w:val="0"/>
          <w:iCs/>
          <w:sz w:val="24"/>
          <w:szCs w:val="24"/>
          <w:u w:val="single"/>
          <w:rtl/>
        </w:rPr>
        <w:t>تعداد نسخ :</w:t>
      </w:r>
    </w:p>
    <w:p w:rsidR="00C72FE0" w:rsidRDefault="00EB320D" w:rsidP="00552DBB">
      <w:pPr>
        <w:spacing w:line="22" w:lineRule="atLeast"/>
        <w:jc w:val="lowKashida"/>
        <w:rPr>
          <w:sz w:val="24"/>
          <w:szCs w:val="24"/>
          <w:rtl/>
        </w:rPr>
      </w:pPr>
      <w:r w:rsidRPr="000C647C">
        <w:rPr>
          <w:sz w:val="24"/>
          <w:szCs w:val="24"/>
          <w:rtl/>
        </w:rPr>
        <w:t xml:space="preserve"> اين قرارداد در </w:t>
      </w:r>
      <w:r w:rsidRPr="000C647C">
        <w:rPr>
          <w:rFonts w:hint="cs"/>
          <w:sz w:val="24"/>
          <w:szCs w:val="24"/>
          <w:rtl/>
        </w:rPr>
        <w:t>20</w:t>
      </w:r>
      <w:r w:rsidRPr="000C647C">
        <w:rPr>
          <w:sz w:val="24"/>
          <w:szCs w:val="24"/>
          <w:rtl/>
        </w:rPr>
        <w:t xml:space="preserve"> ماده </w:t>
      </w:r>
      <w:r w:rsidRPr="000C647C">
        <w:rPr>
          <w:rFonts w:hint="cs"/>
          <w:sz w:val="24"/>
          <w:szCs w:val="24"/>
          <w:rtl/>
        </w:rPr>
        <w:t>و</w:t>
      </w:r>
      <w:r>
        <w:rPr>
          <w:rFonts w:hint="cs"/>
          <w:sz w:val="24"/>
          <w:szCs w:val="24"/>
          <w:rtl/>
        </w:rPr>
        <w:t>3</w:t>
      </w:r>
      <w:r w:rsidRPr="000C647C">
        <w:rPr>
          <w:rFonts w:hint="cs"/>
          <w:sz w:val="24"/>
          <w:szCs w:val="24"/>
          <w:rtl/>
        </w:rPr>
        <w:t xml:space="preserve"> تبصره در </w:t>
      </w:r>
      <w:r w:rsidRPr="000C647C">
        <w:rPr>
          <w:sz w:val="24"/>
          <w:szCs w:val="24"/>
          <w:rtl/>
        </w:rPr>
        <w:t xml:space="preserve"> </w:t>
      </w:r>
      <w:r w:rsidRPr="000C647C">
        <w:rPr>
          <w:rFonts w:hint="cs"/>
          <w:sz w:val="24"/>
          <w:szCs w:val="24"/>
          <w:rtl/>
        </w:rPr>
        <w:t>3</w:t>
      </w:r>
      <w:r w:rsidRPr="000C647C">
        <w:rPr>
          <w:sz w:val="24"/>
          <w:szCs w:val="24"/>
          <w:rtl/>
        </w:rPr>
        <w:t xml:space="preserve"> نسخه تنظيم كه هركدام پس از</w:t>
      </w:r>
      <w:r w:rsidRPr="000C647C">
        <w:rPr>
          <w:rFonts w:hint="cs"/>
          <w:sz w:val="24"/>
          <w:szCs w:val="24"/>
          <w:rtl/>
        </w:rPr>
        <w:t xml:space="preserve"> </w:t>
      </w:r>
      <w:r w:rsidRPr="000C647C">
        <w:rPr>
          <w:sz w:val="24"/>
          <w:szCs w:val="24"/>
          <w:rtl/>
        </w:rPr>
        <w:t>امضاء طرفين حكم واحد را</w:t>
      </w:r>
      <w:r w:rsidRPr="000C647C">
        <w:rPr>
          <w:rFonts w:hint="cs"/>
          <w:sz w:val="24"/>
          <w:szCs w:val="24"/>
          <w:rtl/>
        </w:rPr>
        <w:t xml:space="preserve"> </w:t>
      </w:r>
      <w:r w:rsidRPr="000C647C">
        <w:rPr>
          <w:sz w:val="24"/>
          <w:szCs w:val="24"/>
          <w:rtl/>
        </w:rPr>
        <w:t>داشته و لازم الاجراء</w:t>
      </w:r>
      <w:r w:rsidRPr="000C647C">
        <w:rPr>
          <w:rFonts w:hint="cs"/>
          <w:sz w:val="24"/>
          <w:szCs w:val="24"/>
          <w:rtl/>
        </w:rPr>
        <w:t xml:space="preserve">  </w:t>
      </w:r>
      <w:r w:rsidRPr="000C647C">
        <w:rPr>
          <w:sz w:val="24"/>
          <w:szCs w:val="24"/>
          <w:rtl/>
        </w:rPr>
        <w:t>مي</w:t>
      </w:r>
      <w:r w:rsidRPr="000C647C">
        <w:rPr>
          <w:rFonts w:hint="cs"/>
          <w:sz w:val="24"/>
          <w:szCs w:val="24"/>
          <w:rtl/>
        </w:rPr>
        <w:t xml:space="preserve"> </w:t>
      </w:r>
      <w:r w:rsidRPr="000C647C">
        <w:rPr>
          <w:sz w:val="24"/>
          <w:szCs w:val="24"/>
          <w:rtl/>
        </w:rPr>
        <w:t>باشد.</w:t>
      </w:r>
      <w:r w:rsidRPr="000C647C">
        <w:rPr>
          <w:rFonts w:hint="cs"/>
          <w:sz w:val="24"/>
          <w:szCs w:val="24"/>
          <w:rtl/>
        </w:rPr>
        <w:t xml:space="preserve"> </w:t>
      </w:r>
      <w:r w:rsidRPr="000C647C">
        <w:rPr>
          <w:sz w:val="24"/>
          <w:szCs w:val="24"/>
          <w:rtl/>
        </w:rPr>
        <w:t>ضمنا</w:t>
      </w:r>
      <w:r w:rsidRPr="000C647C">
        <w:rPr>
          <w:rFonts w:hint="cs"/>
          <w:sz w:val="24"/>
          <w:szCs w:val="24"/>
          <w:rtl/>
        </w:rPr>
        <w:t>ً</w:t>
      </w:r>
      <w:r w:rsidRPr="000C647C">
        <w:rPr>
          <w:sz w:val="24"/>
          <w:szCs w:val="24"/>
          <w:rtl/>
        </w:rPr>
        <w:t xml:space="preserve"> </w:t>
      </w:r>
      <w:r w:rsidRPr="000C647C">
        <w:rPr>
          <w:rFonts w:hint="cs"/>
          <w:sz w:val="24"/>
          <w:szCs w:val="24"/>
          <w:rtl/>
        </w:rPr>
        <w:t xml:space="preserve">در صورت تغيير آدرس </w:t>
      </w:r>
      <w:r w:rsidRPr="000C647C">
        <w:rPr>
          <w:sz w:val="24"/>
          <w:szCs w:val="24"/>
          <w:rtl/>
        </w:rPr>
        <w:t>تا</w:t>
      </w:r>
      <w:r w:rsidRPr="000C647C">
        <w:rPr>
          <w:rFonts w:hint="cs"/>
          <w:sz w:val="24"/>
          <w:szCs w:val="24"/>
          <w:rtl/>
        </w:rPr>
        <w:t xml:space="preserve"> </w:t>
      </w:r>
      <w:r w:rsidRPr="000C647C">
        <w:rPr>
          <w:sz w:val="24"/>
          <w:szCs w:val="24"/>
          <w:rtl/>
        </w:rPr>
        <w:t xml:space="preserve">زماني كه آدرس </w:t>
      </w:r>
      <w:r w:rsidRPr="000C647C">
        <w:rPr>
          <w:rFonts w:hint="cs"/>
          <w:sz w:val="24"/>
          <w:szCs w:val="24"/>
          <w:rtl/>
        </w:rPr>
        <w:t xml:space="preserve">جديد </w:t>
      </w:r>
      <w:r w:rsidRPr="000C647C">
        <w:rPr>
          <w:sz w:val="24"/>
          <w:szCs w:val="24"/>
          <w:rtl/>
        </w:rPr>
        <w:t>طرفين قرارداد</w:t>
      </w:r>
      <w:r w:rsidRPr="000C647C">
        <w:rPr>
          <w:rFonts w:hint="cs"/>
          <w:sz w:val="24"/>
          <w:szCs w:val="24"/>
          <w:rtl/>
        </w:rPr>
        <w:t xml:space="preserve"> </w:t>
      </w:r>
      <w:r w:rsidRPr="000C647C">
        <w:rPr>
          <w:sz w:val="24"/>
          <w:szCs w:val="24"/>
          <w:rtl/>
        </w:rPr>
        <w:t>بصورت مكتوب به اطلاع طرف ديگر</w:t>
      </w:r>
      <w:r w:rsidRPr="000C647C">
        <w:rPr>
          <w:rFonts w:hint="cs"/>
          <w:sz w:val="24"/>
          <w:szCs w:val="24"/>
          <w:rtl/>
        </w:rPr>
        <w:t xml:space="preserve"> </w:t>
      </w:r>
      <w:r w:rsidRPr="000C647C">
        <w:rPr>
          <w:sz w:val="24"/>
          <w:szCs w:val="24"/>
          <w:rtl/>
        </w:rPr>
        <w:t>نرسيده باشد</w:t>
      </w:r>
      <w:r w:rsidRPr="000C647C">
        <w:rPr>
          <w:rFonts w:hint="cs"/>
          <w:sz w:val="24"/>
          <w:szCs w:val="24"/>
          <w:rtl/>
        </w:rPr>
        <w:t xml:space="preserve"> </w:t>
      </w:r>
      <w:r w:rsidRPr="000C647C">
        <w:rPr>
          <w:sz w:val="24"/>
          <w:szCs w:val="24"/>
          <w:rtl/>
        </w:rPr>
        <w:t>كليه مراسلات به آدرس مندرج در</w:t>
      </w:r>
      <w:r w:rsidRPr="000C647C">
        <w:rPr>
          <w:rFonts w:hint="cs"/>
          <w:sz w:val="24"/>
          <w:szCs w:val="24"/>
          <w:rtl/>
        </w:rPr>
        <w:t xml:space="preserve"> </w:t>
      </w:r>
      <w:r w:rsidRPr="000C647C">
        <w:rPr>
          <w:sz w:val="24"/>
          <w:szCs w:val="24"/>
          <w:rtl/>
        </w:rPr>
        <w:t>قرارداد</w:t>
      </w:r>
      <w:r w:rsidRPr="000C647C">
        <w:rPr>
          <w:rFonts w:hint="cs"/>
          <w:sz w:val="24"/>
          <w:szCs w:val="24"/>
          <w:rtl/>
        </w:rPr>
        <w:t xml:space="preserve"> </w:t>
      </w:r>
      <w:r w:rsidRPr="000C647C">
        <w:rPr>
          <w:sz w:val="24"/>
          <w:szCs w:val="24"/>
          <w:rtl/>
        </w:rPr>
        <w:t>ارسال و</w:t>
      </w:r>
      <w:r w:rsidRPr="000C647C">
        <w:rPr>
          <w:rFonts w:hint="cs"/>
          <w:sz w:val="24"/>
          <w:szCs w:val="24"/>
          <w:rtl/>
        </w:rPr>
        <w:t xml:space="preserve"> </w:t>
      </w:r>
      <w:r w:rsidRPr="000C647C">
        <w:rPr>
          <w:sz w:val="24"/>
          <w:szCs w:val="24"/>
          <w:rtl/>
        </w:rPr>
        <w:t>ابلاغ شده تلقي خواهد</w:t>
      </w:r>
      <w:r w:rsidRPr="000C647C">
        <w:rPr>
          <w:rFonts w:hint="cs"/>
          <w:sz w:val="24"/>
          <w:szCs w:val="24"/>
          <w:rtl/>
        </w:rPr>
        <w:t xml:space="preserve"> </w:t>
      </w:r>
      <w:r w:rsidRPr="000C647C">
        <w:rPr>
          <w:sz w:val="24"/>
          <w:szCs w:val="24"/>
          <w:rtl/>
        </w:rPr>
        <w:t>گرديد</w:t>
      </w:r>
      <w:r w:rsidRPr="000C647C">
        <w:rPr>
          <w:rFonts w:hint="cs"/>
          <w:sz w:val="24"/>
          <w:szCs w:val="24"/>
          <w:rtl/>
        </w:rPr>
        <w:t>.</w:t>
      </w:r>
    </w:p>
    <w:p w:rsidR="00552DBB" w:rsidRDefault="00552DBB" w:rsidP="00552DBB">
      <w:pPr>
        <w:spacing w:line="22" w:lineRule="atLeast"/>
        <w:jc w:val="lowKashida"/>
        <w:rPr>
          <w:sz w:val="24"/>
          <w:szCs w:val="24"/>
          <w:rtl/>
        </w:rPr>
      </w:pPr>
    </w:p>
    <w:p w:rsidR="00F15865" w:rsidRPr="004161CB" w:rsidRDefault="00F15865" w:rsidP="00552DBB">
      <w:pPr>
        <w:spacing w:line="22" w:lineRule="atLeast"/>
        <w:ind w:left="-2"/>
        <w:rPr>
          <w:bCs/>
          <w:sz w:val="24"/>
          <w:szCs w:val="24"/>
          <w:rtl/>
        </w:rPr>
      </w:pPr>
      <w:r>
        <w:rPr>
          <w:rFonts w:hint="cs"/>
          <w:bCs/>
          <w:sz w:val="24"/>
          <w:szCs w:val="24"/>
          <w:rtl/>
        </w:rPr>
        <w:t xml:space="preserve">                     </w:t>
      </w:r>
      <w:r w:rsidRPr="004161CB">
        <w:rPr>
          <w:rFonts w:hint="cs"/>
          <w:bCs/>
          <w:sz w:val="24"/>
          <w:szCs w:val="24"/>
          <w:rtl/>
        </w:rPr>
        <w:t>شرکت آب و</w:t>
      </w:r>
      <w:r>
        <w:rPr>
          <w:rFonts w:hint="cs"/>
          <w:bCs/>
          <w:sz w:val="24"/>
          <w:szCs w:val="24"/>
          <w:rtl/>
        </w:rPr>
        <w:t xml:space="preserve"> </w:t>
      </w:r>
      <w:r w:rsidRPr="004161CB">
        <w:rPr>
          <w:rFonts w:hint="cs"/>
          <w:bCs/>
          <w:sz w:val="24"/>
          <w:szCs w:val="24"/>
          <w:rtl/>
        </w:rPr>
        <w:t>فاضلاب کاشان</w:t>
      </w:r>
      <w:r>
        <w:rPr>
          <w:rFonts w:hint="cs"/>
          <w:bCs/>
          <w:sz w:val="24"/>
          <w:szCs w:val="24"/>
          <w:rtl/>
        </w:rPr>
        <w:t xml:space="preserve"> </w:t>
      </w:r>
      <w:r w:rsidRPr="004161CB">
        <w:rPr>
          <w:rFonts w:hint="cs"/>
          <w:bCs/>
          <w:sz w:val="24"/>
          <w:szCs w:val="24"/>
          <w:rtl/>
        </w:rPr>
        <w:t xml:space="preserve"> </w:t>
      </w:r>
      <w:r>
        <w:rPr>
          <w:rFonts w:hint="cs"/>
          <w:bCs/>
          <w:sz w:val="24"/>
          <w:szCs w:val="24"/>
          <w:rtl/>
        </w:rPr>
        <w:t xml:space="preserve">                                                         </w:t>
      </w:r>
      <w:r w:rsidR="00DC7222">
        <w:rPr>
          <w:rFonts w:hint="cs"/>
          <w:bCs/>
          <w:sz w:val="24"/>
          <w:szCs w:val="24"/>
          <w:rtl/>
        </w:rPr>
        <w:t xml:space="preserve">      </w:t>
      </w:r>
      <w:r>
        <w:rPr>
          <w:rFonts w:hint="cs"/>
          <w:bCs/>
          <w:sz w:val="24"/>
          <w:szCs w:val="24"/>
          <w:rtl/>
        </w:rPr>
        <w:t xml:space="preserve">    </w:t>
      </w:r>
      <w:r w:rsidR="003C7E48">
        <w:rPr>
          <w:rFonts w:hint="cs"/>
          <w:b w:val="0"/>
          <w:bCs/>
          <w:sz w:val="24"/>
          <w:szCs w:val="24"/>
          <w:rtl/>
        </w:rPr>
        <w:t>.........................................</w:t>
      </w:r>
      <w:r w:rsidRPr="004161CB">
        <w:rPr>
          <w:rFonts w:hint="cs"/>
          <w:bCs/>
          <w:sz w:val="24"/>
          <w:szCs w:val="24"/>
          <w:rtl/>
        </w:rPr>
        <w:tab/>
        <w:t xml:space="preserve">                     </w:t>
      </w:r>
      <w:r>
        <w:rPr>
          <w:rFonts w:hint="cs"/>
          <w:bCs/>
          <w:sz w:val="24"/>
          <w:szCs w:val="24"/>
          <w:rtl/>
        </w:rPr>
        <w:t xml:space="preserve">   </w:t>
      </w:r>
      <w:r w:rsidRPr="004161CB">
        <w:rPr>
          <w:rFonts w:hint="cs"/>
          <w:bCs/>
          <w:sz w:val="24"/>
          <w:szCs w:val="24"/>
          <w:rtl/>
        </w:rPr>
        <w:t xml:space="preserve">        </w:t>
      </w:r>
      <w:r>
        <w:rPr>
          <w:rFonts w:hint="cs"/>
          <w:bCs/>
          <w:sz w:val="24"/>
          <w:szCs w:val="24"/>
          <w:rtl/>
        </w:rPr>
        <w:t xml:space="preserve">     </w:t>
      </w:r>
      <w:r w:rsidRPr="004161CB">
        <w:rPr>
          <w:rFonts w:hint="cs"/>
          <w:bCs/>
          <w:sz w:val="24"/>
          <w:szCs w:val="24"/>
          <w:rtl/>
        </w:rPr>
        <w:t xml:space="preserve">     </w:t>
      </w:r>
    </w:p>
    <w:p w:rsidR="00F15865" w:rsidRPr="005F23B1" w:rsidRDefault="00F15865" w:rsidP="00552DBB">
      <w:pPr>
        <w:spacing w:line="22" w:lineRule="atLeast"/>
        <w:rPr>
          <w:b w:val="0"/>
          <w:sz w:val="24"/>
          <w:szCs w:val="24"/>
          <w:rtl/>
        </w:rPr>
      </w:pPr>
      <w:r w:rsidRPr="005F23B1">
        <w:rPr>
          <w:rFonts w:hint="cs"/>
          <w:b w:val="0"/>
          <w:sz w:val="24"/>
          <w:szCs w:val="24"/>
          <w:rtl/>
        </w:rPr>
        <w:t xml:space="preserve">   </w:t>
      </w:r>
      <w:r>
        <w:rPr>
          <w:rFonts w:hint="cs"/>
          <w:b w:val="0"/>
          <w:sz w:val="24"/>
          <w:szCs w:val="24"/>
          <w:rtl/>
        </w:rPr>
        <w:t xml:space="preserve">   </w:t>
      </w:r>
      <w:r w:rsidRPr="005F23B1">
        <w:rPr>
          <w:rFonts w:hint="cs"/>
          <w:b w:val="0"/>
          <w:sz w:val="24"/>
          <w:szCs w:val="24"/>
          <w:rtl/>
        </w:rPr>
        <w:t xml:space="preserve">  محمدرضا اسدی : مدیرعامل و رئیس هیئت مدیره </w:t>
      </w:r>
      <w:r>
        <w:rPr>
          <w:rFonts w:hint="cs"/>
          <w:b w:val="0"/>
          <w:sz w:val="24"/>
          <w:szCs w:val="24"/>
          <w:rtl/>
        </w:rPr>
        <w:t xml:space="preserve">                             </w:t>
      </w:r>
      <w:r w:rsidRPr="005F23B1">
        <w:rPr>
          <w:rFonts w:hint="cs"/>
          <w:b w:val="0"/>
          <w:sz w:val="24"/>
          <w:szCs w:val="24"/>
          <w:rtl/>
        </w:rPr>
        <w:tab/>
      </w:r>
      <w:r w:rsidRPr="005F23B1">
        <w:rPr>
          <w:rFonts w:hint="cs"/>
          <w:b w:val="0"/>
          <w:sz w:val="24"/>
          <w:szCs w:val="24"/>
          <w:rtl/>
        </w:rPr>
        <w:tab/>
        <w:t xml:space="preserve">            </w:t>
      </w:r>
    </w:p>
    <w:p w:rsidR="00F15865" w:rsidRDefault="00F15865" w:rsidP="00552DBB">
      <w:pPr>
        <w:spacing w:line="22" w:lineRule="atLeast"/>
        <w:rPr>
          <w:bCs/>
          <w:sz w:val="24"/>
          <w:szCs w:val="24"/>
          <w:rtl/>
        </w:rPr>
      </w:pPr>
      <w:r w:rsidRPr="00C5140D">
        <w:rPr>
          <w:rFonts w:hint="cs"/>
          <w:bCs/>
          <w:sz w:val="24"/>
          <w:szCs w:val="24"/>
          <w:rtl/>
        </w:rPr>
        <w:t xml:space="preserve">                  </w:t>
      </w:r>
      <w:r>
        <w:rPr>
          <w:rFonts w:hint="cs"/>
          <w:bCs/>
          <w:sz w:val="24"/>
          <w:szCs w:val="24"/>
          <w:rtl/>
        </w:rPr>
        <w:t xml:space="preserve">              </w:t>
      </w:r>
      <w:r w:rsidRPr="00C5140D">
        <w:rPr>
          <w:rFonts w:hint="cs"/>
          <w:bCs/>
          <w:sz w:val="24"/>
          <w:szCs w:val="24"/>
          <w:rtl/>
        </w:rPr>
        <w:tab/>
      </w:r>
      <w:r w:rsidRPr="00C5140D">
        <w:rPr>
          <w:rFonts w:hint="cs"/>
          <w:bCs/>
          <w:sz w:val="24"/>
          <w:szCs w:val="24"/>
          <w:rtl/>
        </w:rPr>
        <w:tab/>
      </w:r>
      <w:r w:rsidRPr="00C5140D">
        <w:rPr>
          <w:rFonts w:hint="cs"/>
          <w:bCs/>
          <w:sz w:val="24"/>
          <w:szCs w:val="24"/>
          <w:rtl/>
        </w:rPr>
        <w:tab/>
      </w:r>
      <w:r w:rsidRPr="00C5140D">
        <w:rPr>
          <w:rFonts w:hint="cs"/>
          <w:bCs/>
          <w:sz w:val="24"/>
          <w:szCs w:val="24"/>
          <w:rtl/>
        </w:rPr>
        <w:tab/>
      </w:r>
      <w:r w:rsidRPr="00C5140D">
        <w:rPr>
          <w:rFonts w:hint="cs"/>
          <w:bCs/>
          <w:sz w:val="24"/>
          <w:szCs w:val="24"/>
          <w:rtl/>
        </w:rPr>
        <w:tab/>
        <w:t xml:space="preserve">     </w:t>
      </w:r>
      <w:r>
        <w:rPr>
          <w:rFonts w:hint="cs"/>
          <w:bCs/>
          <w:sz w:val="24"/>
          <w:szCs w:val="24"/>
          <w:rtl/>
        </w:rPr>
        <w:t xml:space="preserve">    </w:t>
      </w:r>
      <w:r w:rsidRPr="00C5140D">
        <w:rPr>
          <w:rFonts w:hint="cs"/>
          <w:bCs/>
          <w:sz w:val="24"/>
          <w:szCs w:val="24"/>
          <w:rtl/>
        </w:rPr>
        <w:t xml:space="preserve"> </w:t>
      </w:r>
      <w:r>
        <w:rPr>
          <w:rFonts w:hint="cs"/>
          <w:bCs/>
          <w:sz w:val="24"/>
          <w:szCs w:val="24"/>
          <w:rtl/>
        </w:rPr>
        <w:t xml:space="preserve">   </w:t>
      </w:r>
      <w:r w:rsidRPr="00C5140D">
        <w:rPr>
          <w:rFonts w:hint="cs"/>
          <w:bCs/>
          <w:sz w:val="24"/>
          <w:szCs w:val="24"/>
          <w:rtl/>
        </w:rPr>
        <w:t xml:space="preserve"> </w:t>
      </w:r>
    </w:p>
    <w:p w:rsidR="00F15865" w:rsidRDefault="00F15865" w:rsidP="00552DBB">
      <w:pPr>
        <w:spacing w:line="22" w:lineRule="atLeast"/>
        <w:rPr>
          <w:b w:val="0"/>
          <w:sz w:val="24"/>
          <w:szCs w:val="24"/>
          <w:rtl/>
        </w:rPr>
      </w:pPr>
      <w:r w:rsidRPr="00C5140D">
        <w:rPr>
          <w:rFonts w:hint="cs"/>
          <w:bCs/>
          <w:sz w:val="24"/>
          <w:szCs w:val="24"/>
          <w:rtl/>
        </w:rPr>
        <w:t xml:space="preserve"> </w:t>
      </w:r>
      <w:r>
        <w:rPr>
          <w:rFonts w:hint="cs"/>
          <w:bCs/>
          <w:sz w:val="24"/>
          <w:szCs w:val="24"/>
          <w:rtl/>
        </w:rPr>
        <w:t xml:space="preserve">        </w:t>
      </w:r>
      <w:r>
        <w:rPr>
          <w:rFonts w:hint="cs"/>
          <w:b w:val="0"/>
          <w:sz w:val="24"/>
          <w:szCs w:val="24"/>
          <w:rtl/>
        </w:rPr>
        <w:t xml:space="preserve">      </w:t>
      </w:r>
    </w:p>
    <w:p w:rsidR="00C64BB3" w:rsidRDefault="00C64BB3" w:rsidP="00552DBB">
      <w:pPr>
        <w:spacing w:line="22" w:lineRule="atLeast"/>
        <w:rPr>
          <w:b w:val="0"/>
          <w:sz w:val="24"/>
          <w:szCs w:val="24"/>
          <w:rtl/>
        </w:rPr>
      </w:pPr>
    </w:p>
    <w:p w:rsidR="00F15865" w:rsidRPr="00C5140D" w:rsidRDefault="00F15865" w:rsidP="00552DBB">
      <w:pPr>
        <w:spacing w:line="22" w:lineRule="atLeast"/>
        <w:rPr>
          <w:b w:val="0"/>
          <w:bCs/>
          <w:sz w:val="24"/>
          <w:szCs w:val="24"/>
          <w:rtl/>
        </w:rPr>
      </w:pPr>
      <w:r>
        <w:rPr>
          <w:rFonts w:hint="cs"/>
          <w:b w:val="0"/>
          <w:sz w:val="24"/>
          <w:szCs w:val="24"/>
          <w:rtl/>
        </w:rPr>
        <w:t xml:space="preserve">              </w:t>
      </w:r>
      <w:r w:rsidRPr="005F23B1">
        <w:rPr>
          <w:rFonts w:hint="cs"/>
          <w:b w:val="0"/>
          <w:sz w:val="24"/>
          <w:szCs w:val="24"/>
          <w:rtl/>
        </w:rPr>
        <w:t>علی دلخواه : عضو اصلی هیئت مدیره</w:t>
      </w:r>
      <w:r>
        <w:rPr>
          <w:rFonts w:hint="cs"/>
          <w:b w:val="0"/>
          <w:sz w:val="24"/>
          <w:szCs w:val="24"/>
          <w:rtl/>
        </w:rPr>
        <w:t xml:space="preserve"> </w:t>
      </w:r>
    </w:p>
    <w:p w:rsidR="00F15865" w:rsidRPr="005F23B1" w:rsidRDefault="00F15865" w:rsidP="00552DBB">
      <w:pPr>
        <w:spacing w:line="22" w:lineRule="atLeast"/>
        <w:rPr>
          <w:b w:val="0"/>
          <w:sz w:val="24"/>
          <w:szCs w:val="24"/>
          <w:rtl/>
        </w:rPr>
      </w:pPr>
      <w:r w:rsidRPr="005F23B1">
        <w:rPr>
          <w:rFonts w:hint="cs"/>
          <w:b w:val="0"/>
          <w:sz w:val="24"/>
          <w:szCs w:val="24"/>
          <w:rtl/>
        </w:rPr>
        <w:t xml:space="preserve">         </w:t>
      </w:r>
    </w:p>
    <w:p w:rsidR="00F15865" w:rsidRDefault="00F15865" w:rsidP="00552DBB">
      <w:pPr>
        <w:tabs>
          <w:tab w:val="right" w:pos="8820"/>
        </w:tabs>
        <w:spacing w:line="22" w:lineRule="atLeast"/>
        <w:ind w:left="-36" w:right="-1077"/>
        <w:jc w:val="both"/>
        <w:rPr>
          <w:bCs/>
          <w:sz w:val="24"/>
          <w:szCs w:val="24"/>
          <w:rtl/>
        </w:rPr>
      </w:pPr>
      <w:r w:rsidRPr="00C5140D">
        <w:rPr>
          <w:rFonts w:ascii="Lucida Console" w:hAnsi="Lucida Console" w:hint="cs"/>
          <w:sz w:val="24"/>
          <w:szCs w:val="24"/>
          <w:rtl/>
        </w:rPr>
        <w:t xml:space="preserve">  </w:t>
      </w:r>
      <w:r w:rsidRPr="00C5140D">
        <w:rPr>
          <w:rFonts w:hint="cs"/>
          <w:bCs/>
          <w:sz w:val="24"/>
          <w:szCs w:val="24"/>
          <w:rtl/>
        </w:rPr>
        <w:t xml:space="preserve">امضاهای لازم : </w:t>
      </w:r>
    </w:p>
    <w:p w:rsidR="00F15865" w:rsidRPr="00C5140D" w:rsidRDefault="00F15865" w:rsidP="00552DBB">
      <w:pPr>
        <w:tabs>
          <w:tab w:val="right" w:pos="8820"/>
        </w:tabs>
        <w:spacing w:line="22" w:lineRule="atLeast"/>
        <w:ind w:left="-36" w:right="-1077"/>
        <w:jc w:val="both"/>
        <w:rPr>
          <w:color w:val="000000"/>
          <w:sz w:val="24"/>
          <w:szCs w:val="24"/>
          <w:rtl/>
        </w:rPr>
      </w:pPr>
      <w:r w:rsidRPr="00C5140D">
        <w:rPr>
          <w:rFonts w:hint="cs"/>
          <w:bCs/>
          <w:sz w:val="24"/>
          <w:szCs w:val="24"/>
          <w:rtl/>
        </w:rPr>
        <w:t xml:space="preserve">                                                                                                                                          </w:t>
      </w:r>
      <w:r w:rsidRPr="00C5140D">
        <w:rPr>
          <w:rFonts w:hint="cs"/>
          <w:color w:val="000000"/>
          <w:sz w:val="24"/>
          <w:szCs w:val="24"/>
          <w:rtl/>
        </w:rPr>
        <w:t xml:space="preserve">                                               </w:t>
      </w:r>
    </w:p>
    <w:p w:rsidR="00F15865" w:rsidRDefault="00F15865" w:rsidP="00552DBB">
      <w:pPr>
        <w:tabs>
          <w:tab w:val="right" w:pos="8820"/>
        </w:tabs>
        <w:spacing w:line="22" w:lineRule="atLeast"/>
        <w:ind w:left="-36" w:right="-1077"/>
        <w:rPr>
          <w:color w:val="000000"/>
          <w:sz w:val="24"/>
          <w:szCs w:val="24"/>
          <w:rtl/>
        </w:rPr>
      </w:pPr>
      <w:r>
        <w:rPr>
          <w:rFonts w:hint="cs"/>
          <w:color w:val="000000"/>
          <w:sz w:val="24"/>
          <w:szCs w:val="24"/>
          <w:rtl/>
        </w:rPr>
        <w:t xml:space="preserve"> </w:t>
      </w:r>
      <w:r w:rsidRPr="00C5140D">
        <w:rPr>
          <w:rFonts w:hint="cs"/>
          <w:color w:val="000000"/>
          <w:sz w:val="24"/>
          <w:szCs w:val="24"/>
          <w:rtl/>
        </w:rPr>
        <w:t xml:space="preserve">   معاون خدمات مشترکین و درآمد  </w:t>
      </w:r>
      <w:r>
        <w:rPr>
          <w:rFonts w:hint="cs"/>
          <w:color w:val="000000"/>
          <w:sz w:val="24"/>
          <w:szCs w:val="24"/>
          <w:rtl/>
        </w:rPr>
        <w:t xml:space="preserve"> </w:t>
      </w:r>
      <w:r w:rsidRPr="00C5140D">
        <w:rPr>
          <w:rFonts w:hint="cs"/>
          <w:color w:val="000000"/>
          <w:sz w:val="24"/>
          <w:szCs w:val="24"/>
          <w:rtl/>
        </w:rPr>
        <w:t xml:space="preserve"> </w:t>
      </w:r>
      <w:r>
        <w:rPr>
          <w:rFonts w:hint="cs"/>
          <w:color w:val="000000"/>
          <w:sz w:val="24"/>
          <w:szCs w:val="24"/>
          <w:rtl/>
        </w:rPr>
        <w:t xml:space="preserve">    </w:t>
      </w:r>
      <w:r w:rsidRPr="00C5140D">
        <w:rPr>
          <w:rFonts w:hint="cs"/>
          <w:color w:val="000000"/>
          <w:sz w:val="24"/>
          <w:szCs w:val="24"/>
          <w:rtl/>
        </w:rPr>
        <w:t xml:space="preserve">   معاون مالی و پشتیبانی </w:t>
      </w:r>
      <w:r>
        <w:rPr>
          <w:rFonts w:hint="cs"/>
          <w:color w:val="000000"/>
          <w:sz w:val="24"/>
          <w:szCs w:val="24"/>
          <w:rtl/>
        </w:rPr>
        <w:t xml:space="preserve">      </w:t>
      </w:r>
      <w:r w:rsidRPr="00C5140D">
        <w:rPr>
          <w:rFonts w:hint="cs"/>
          <w:color w:val="000000"/>
          <w:sz w:val="24"/>
          <w:szCs w:val="24"/>
          <w:rtl/>
        </w:rPr>
        <w:t xml:space="preserve"> </w:t>
      </w:r>
      <w:r w:rsidR="00C64BB3">
        <w:rPr>
          <w:rFonts w:hint="cs"/>
          <w:color w:val="000000"/>
          <w:sz w:val="24"/>
          <w:szCs w:val="24"/>
          <w:rtl/>
        </w:rPr>
        <w:t xml:space="preserve">      </w:t>
      </w:r>
      <w:r w:rsidRPr="00C5140D">
        <w:rPr>
          <w:rFonts w:hint="cs"/>
          <w:color w:val="000000"/>
          <w:sz w:val="24"/>
          <w:szCs w:val="24"/>
          <w:rtl/>
        </w:rPr>
        <w:t xml:space="preserve">    مدیردفتر حقوقی   </w:t>
      </w:r>
      <w:r>
        <w:rPr>
          <w:rFonts w:hint="cs"/>
          <w:color w:val="000000"/>
          <w:sz w:val="24"/>
          <w:szCs w:val="24"/>
          <w:rtl/>
        </w:rPr>
        <w:t xml:space="preserve">     </w:t>
      </w:r>
      <w:r w:rsidR="00C64BB3">
        <w:rPr>
          <w:rFonts w:hint="cs"/>
          <w:color w:val="000000"/>
          <w:sz w:val="24"/>
          <w:szCs w:val="24"/>
          <w:rtl/>
        </w:rPr>
        <w:t xml:space="preserve">   </w:t>
      </w:r>
      <w:r>
        <w:rPr>
          <w:rFonts w:hint="cs"/>
          <w:color w:val="000000"/>
          <w:sz w:val="24"/>
          <w:szCs w:val="24"/>
          <w:rtl/>
        </w:rPr>
        <w:t xml:space="preserve">   </w:t>
      </w:r>
      <w:r w:rsidRPr="00C5140D">
        <w:rPr>
          <w:rFonts w:hint="cs"/>
          <w:color w:val="000000"/>
          <w:sz w:val="24"/>
          <w:szCs w:val="24"/>
          <w:rtl/>
        </w:rPr>
        <w:t xml:space="preserve">    </w:t>
      </w:r>
      <w:r>
        <w:rPr>
          <w:rFonts w:hint="cs"/>
          <w:color w:val="000000"/>
          <w:sz w:val="24"/>
          <w:szCs w:val="24"/>
          <w:rtl/>
        </w:rPr>
        <w:t>مدیر دفتر</w:t>
      </w:r>
      <w:r w:rsidRPr="00C5140D">
        <w:rPr>
          <w:rFonts w:hint="cs"/>
          <w:color w:val="000000"/>
          <w:sz w:val="24"/>
          <w:szCs w:val="24"/>
          <w:rtl/>
        </w:rPr>
        <w:t xml:space="preserve"> قراردادها</w:t>
      </w:r>
    </w:p>
    <w:p w:rsidR="00C64BB3" w:rsidRDefault="00C64BB3" w:rsidP="00552DBB">
      <w:pPr>
        <w:tabs>
          <w:tab w:val="right" w:pos="8820"/>
        </w:tabs>
        <w:spacing w:line="22" w:lineRule="atLeast"/>
        <w:ind w:left="-36" w:right="-1077"/>
        <w:rPr>
          <w:color w:val="000000"/>
          <w:sz w:val="24"/>
          <w:szCs w:val="24"/>
          <w:rtl/>
        </w:rPr>
      </w:pPr>
    </w:p>
    <w:p w:rsidR="00C64BB3" w:rsidRDefault="00C64BB3" w:rsidP="00552DBB">
      <w:pPr>
        <w:tabs>
          <w:tab w:val="right" w:pos="8820"/>
        </w:tabs>
        <w:spacing w:line="22" w:lineRule="atLeast"/>
        <w:ind w:left="-36" w:right="-1077"/>
        <w:rPr>
          <w:color w:val="000000"/>
          <w:sz w:val="24"/>
          <w:szCs w:val="24"/>
          <w:rtl/>
        </w:rPr>
      </w:pPr>
    </w:p>
    <w:p w:rsidR="00C64BB3" w:rsidRDefault="00C64BB3" w:rsidP="00552DBB">
      <w:pPr>
        <w:tabs>
          <w:tab w:val="right" w:pos="8820"/>
        </w:tabs>
        <w:spacing w:line="22" w:lineRule="atLeast"/>
        <w:ind w:left="-36" w:right="-1077"/>
        <w:rPr>
          <w:color w:val="000000"/>
          <w:sz w:val="24"/>
          <w:szCs w:val="24"/>
          <w:rtl/>
        </w:rPr>
      </w:pPr>
    </w:p>
    <w:p w:rsidR="00C64BB3" w:rsidRDefault="00C64BB3" w:rsidP="00552DBB">
      <w:pPr>
        <w:tabs>
          <w:tab w:val="right" w:pos="8820"/>
        </w:tabs>
        <w:spacing w:line="22" w:lineRule="atLeast"/>
        <w:ind w:left="-36" w:right="-1077"/>
        <w:rPr>
          <w:color w:val="000000"/>
          <w:sz w:val="24"/>
          <w:szCs w:val="24"/>
          <w:rtl/>
        </w:rPr>
      </w:pPr>
    </w:p>
    <w:p w:rsidR="00C64BB3" w:rsidRDefault="00C64BB3" w:rsidP="00552DBB">
      <w:pPr>
        <w:tabs>
          <w:tab w:val="right" w:pos="8820"/>
        </w:tabs>
        <w:spacing w:line="22" w:lineRule="atLeast"/>
        <w:ind w:left="-36" w:right="-1077"/>
        <w:rPr>
          <w:color w:val="000000"/>
          <w:sz w:val="24"/>
          <w:szCs w:val="24"/>
          <w:rtl/>
        </w:rPr>
      </w:pPr>
    </w:p>
    <w:p w:rsidR="00C64BB3" w:rsidRDefault="00C64BB3" w:rsidP="00552DBB">
      <w:pPr>
        <w:tabs>
          <w:tab w:val="right" w:pos="8820"/>
        </w:tabs>
        <w:spacing w:line="22" w:lineRule="atLeast"/>
        <w:ind w:left="-36" w:right="-1077"/>
        <w:rPr>
          <w:color w:val="000000"/>
          <w:sz w:val="24"/>
          <w:szCs w:val="24"/>
          <w:rtl/>
        </w:rPr>
      </w:pPr>
    </w:p>
    <w:p w:rsidR="00C64BB3" w:rsidRDefault="00C64BB3" w:rsidP="00552DBB">
      <w:pPr>
        <w:tabs>
          <w:tab w:val="right" w:pos="8820"/>
        </w:tabs>
        <w:spacing w:line="22" w:lineRule="atLeast"/>
        <w:ind w:left="-36" w:right="-1077"/>
        <w:rPr>
          <w:color w:val="000000"/>
          <w:sz w:val="24"/>
          <w:szCs w:val="24"/>
          <w:rtl/>
        </w:rPr>
      </w:pPr>
    </w:p>
    <w:p w:rsidR="00A827D2" w:rsidRDefault="00A827D2" w:rsidP="00552DBB">
      <w:pPr>
        <w:tabs>
          <w:tab w:val="right" w:pos="8820"/>
        </w:tabs>
        <w:spacing w:line="22" w:lineRule="atLeast"/>
        <w:ind w:left="-36" w:right="-1077"/>
        <w:rPr>
          <w:color w:val="000000"/>
          <w:sz w:val="24"/>
          <w:szCs w:val="24"/>
          <w:rtl/>
        </w:rPr>
      </w:pPr>
    </w:p>
    <w:p w:rsidR="00A827D2" w:rsidRDefault="00A827D2" w:rsidP="00552DBB">
      <w:pPr>
        <w:tabs>
          <w:tab w:val="right" w:pos="8820"/>
        </w:tabs>
        <w:spacing w:line="22" w:lineRule="atLeast"/>
        <w:ind w:left="-36" w:right="-1077"/>
        <w:rPr>
          <w:color w:val="000000"/>
          <w:sz w:val="24"/>
          <w:szCs w:val="24"/>
          <w:rtl/>
        </w:rPr>
      </w:pPr>
    </w:p>
    <w:p w:rsidR="00C64BB3" w:rsidRDefault="00C64BB3" w:rsidP="00552DBB">
      <w:pPr>
        <w:tabs>
          <w:tab w:val="right" w:pos="8820"/>
        </w:tabs>
        <w:spacing w:line="22" w:lineRule="atLeast"/>
        <w:ind w:left="-36" w:right="-1077"/>
        <w:rPr>
          <w:color w:val="000000"/>
          <w:sz w:val="24"/>
          <w:szCs w:val="24"/>
          <w:rtl/>
        </w:rPr>
      </w:pPr>
    </w:p>
    <w:p w:rsidR="00EB320D" w:rsidRPr="000C647C" w:rsidRDefault="00EB320D" w:rsidP="00552DBB">
      <w:pPr>
        <w:spacing w:line="22" w:lineRule="atLeast"/>
        <w:jc w:val="center"/>
        <w:rPr>
          <w:b w:val="0"/>
          <w:bCs/>
          <w:sz w:val="24"/>
          <w:szCs w:val="24"/>
          <w:rtl/>
        </w:rPr>
      </w:pPr>
      <w:r w:rsidRPr="000C647C">
        <w:rPr>
          <w:rFonts w:hint="cs"/>
          <w:b w:val="0"/>
          <w:bCs/>
          <w:sz w:val="24"/>
          <w:szCs w:val="24"/>
          <w:rtl/>
        </w:rPr>
        <w:lastRenderedPageBreak/>
        <w:t xml:space="preserve">شرايط خصوصي پيمان ومشخصات فنی شماره یک ( موضوع بند </w:t>
      </w:r>
      <w:r w:rsidRPr="00AC4EC8">
        <w:rPr>
          <w:rFonts w:hint="cs"/>
          <w:b w:val="0"/>
          <w:bCs/>
          <w:sz w:val="24"/>
          <w:szCs w:val="24"/>
          <w:u w:val="single"/>
          <w:rtl/>
        </w:rPr>
        <w:t>1</w:t>
      </w:r>
      <w:r w:rsidRPr="000C647C">
        <w:rPr>
          <w:rFonts w:hint="cs"/>
          <w:b w:val="0"/>
          <w:bCs/>
          <w:sz w:val="24"/>
          <w:szCs w:val="24"/>
          <w:rtl/>
        </w:rPr>
        <w:t xml:space="preserve"> </w:t>
      </w:r>
      <w:r>
        <w:rPr>
          <w:rFonts w:hint="cs"/>
          <w:b w:val="0"/>
          <w:bCs/>
          <w:sz w:val="24"/>
          <w:szCs w:val="24"/>
          <w:rtl/>
        </w:rPr>
        <w:t xml:space="preserve"> </w:t>
      </w:r>
      <w:r w:rsidRPr="000C647C">
        <w:rPr>
          <w:rFonts w:hint="cs"/>
          <w:b w:val="0"/>
          <w:bCs/>
          <w:sz w:val="24"/>
          <w:szCs w:val="24"/>
          <w:rtl/>
        </w:rPr>
        <w:t>از</w:t>
      </w:r>
      <w:r>
        <w:rPr>
          <w:rFonts w:hint="cs"/>
          <w:b w:val="0"/>
          <w:bCs/>
          <w:sz w:val="24"/>
          <w:szCs w:val="24"/>
          <w:rtl/>
        </w:rPr>
        <w:t xml:space="preserve"> </w:t>
      </w:r>
      <w:r w:rsidRPr="000C647C">
        <w:rPr>
          <w:rFonts w:hint="cs"/>
          <w:b w:val="0"/>
          <w:bCs/>
          <w:sz w:val="24"/>
          <w:szCs w:val="24"/>
          <w:rtl/>
        </w:rPr>
        <w:t>ماده یک قرارداد )</w:t>
      </w:r>
    </w:p>
    <w:p w:rsidR="00EB320D" w:rsidRPr="000C647C" w:rsidRDefault="00EB320D" w:rsidP="00552DBB">
      <w:pPr>
        <w:spacing w:line="22" w:lineRule="atLeast"/>
        <w:jc w:val="lowKashida"/>
        <w:rPr>
          <w:sz w:val="24"/>
          <w:szCs w:val="24"/>
          <w:rtl/>
        </w:rPr>
      </w:pPr>
      <w:r w:rsidRPr="000C647C">
        <w:rPr>
          <w:rFonts w:hint="cs"/>
          <w:sz w:val="24"/>
          <w:szCs w:val="24"/>
          <w:rtl/>
        </w:rPr>
        <w:t xml:space="preserve">موضوع این بند </w:t>
      </w:r>
      <w:r>
        <w:rPr>
          <w:rFonts w:hint="cs"/>
          <w:sz w:val="24"/>
          <w:szCs w:val="24"/>
          <w:rtl/>
        </w:rPr>
        <w:t xml:space="preserve">، </w:t>
      </w:r>
      <w:r w:rsidRPr="000C647C">
        <w:rPr>
          <w:rFonts w:hint="cs"/>
          <w:sz w:val="24"/>
          <w:szCs w:val="24"/>
          <w:rtl/>
        </w:rPr>
        <w:t>قرائت کنتور و توزیع قبوض مشترکین شهرهای تحت پوشش شرکت آبفای کاشان توسط پیمانکار طبق شرایط ذیل میباشد</w:t>
      </w:r>
      <w:r w:rsidR="00F15865">
        <w:rPr>
          <w:rFonts w:hint="cs"/>
          <w:sz w:val="24"/>
          <w:szCs w:val="24"/>
          <w:rtl/>
        </w:rPr>
        <w:t>.</w:t>
      </w:r>
      <w:r w:rsidRPr="000C647C">
        <w:rPr>
          <w:rFonts w:hint="cs"/>
          <w:sz w:val="24"/>
          <w:szCs w:val="24"/>
          <w:rtl/>
        </w:rPr>
        <w:t xml:space="preserve"> </w:t>
      </w:r>
    </w:p>
    <w:p w:rsidR="00EB320D" w:rsidRPr="000C647C" w:rsidRDefault="00EB320D" w:rsidP="00552DBB">
      <w:pPr>
        <w:spacing w:line="22" w:lineRule="atLeast"/>
        <w:jc w:val="lowKashida"/>
        <w:rPr>
          <w:b w:val="0"/>
          <w:bCs/>
          <w:sz w:val="24"/>
          <w:szCs w:val="24"/>
          <w:u w:val="single"/>
          <w:rtl/>
        </w:rPr>
      </w:pPr>
      <w:r w:rsidRPr="000C647C">
        <w:rPr>
          <w:rFonts w:hint="cs"/>
          <w:b w:val="0"/>
          <w:bCs/>
          <w:sz w:val="24"/>
          <w:szCs w:val="24"/>
          <w:u w:val="single"/>
          <w:rtl/>
        </w:rPr>
        <w:t>الف ) مفاهیم :</w:t>
      </w:r>
    </w:p>
    <w:p w:rsidR="00EB320D" w:rsidRPr="000C647C" w:rsidRDefault="00EB320D" w:rsidP="00552DBB">
      <w:pPr>
        <w:spacing w:line="22" w:lineRule="atLeast"/>
        <w:jc w:val="lowKashida"/>
        <w:rPr>
          <w:sz w:val="24"/>
          <w:szCs w:val="24"/>
          <w:rtl/>
        </w:rPr>
      </w:pPr>
      <w:r w:rsidRPr="000C647C">
        <w:rPr>
          <w:rFonts w:hint="cs"/>
          <w:b w:val="0"/>
          <w:bCs/>
          <w:sz w:val="24"/>
          <w:szCs w:val="24"/>
          <w:rtl/>
        </w:rPr>
        <w:t xml:space="preserve">قرائت کنتور : </w:t>
      </w:r>
      <w:r w:rsidRPr="000C647C">
        <w:rPr>
          <w:rFonts w:hint="cs"/>
          <w:sz w:val="24"/>
          <w:szCs w:val="24"/>
          <w:rtl/>
        </w:rPr>
        <w:t xml:space="preserve">قرائت کنتور مشترک عبارت است از مشاهده کنتور توسط کنتور خوان و ثبت شماره کارکردکنتور در دستگاه قرائت کنتور که </w:t>
      </w:r>
      <w:r w:rsidR="00A827D2">
        <w:rPr>
          <w:rFonts w:hint="cs"/>
          <w:sz w:val="24"/>
          <w:szCs w:val="24"/>
          <w:rtl/>
        </w:rPr>
        <w:t xml:space="preserve">  </w:t>
      </w:r>
      <w:r w:rsidRPr="000C647C">
        <w:rPr>
          <w:rFonts w:hint="cs"/>
          <w:sz w:val="24"/>
          <w:szCs w:val="24"/>
          <w:rtl/>
        </w:rPr>
        <w:t xml:space="preserve">می تواند واقعی یا علی الحساب (در مواقعی که کنتور خراب گزارش شود ) باشد . </w:t>
      </w:r>
    </w:p>
    <w:p w:rsidR="00EB320D" w:rsidRPr="000C647C" w:rsidRDefault="00EB320D" w:rsidP="00552DBB">
      <w:pPr>
        <w:spacing w:line="22" w:lineRule="atLeast"/>
        <w:jc w:val="lowKashida"/>
        <w:rPr>
          <w:sz w:val="24"/>
          <w:szCs w:val="24"/>
          <w:rtl/>
        </w:rPr>
      </w:pPr>
      <w:r w:rsidRPr="000C647C">
        <w:rPr>
          <w:rFonts w:hint="cs"/>
          <w:sz w:val="24"/>
          <w:szCs w:val="24"/>
          <w:rtl/>
        </w:rPr>
        <w:t xml:space="preserve">ملاک قرائت کنتور ، اطلاعات ثبت شده در دستگاه قرائت کنتور یا اطلاعات گزارش شده توسط مشترک می باشد و لذا قرائت توسط مامور قرائت در لیست قرائت قابل قبول نمی باشد . </w:t>
      </w:r>
    </w:p>
    <w:p w:rsidR="00EB320D" w:rsidRPr="000C647C" w:rsidRDefault="00EB320D" w:rsidP="00552DBB">
      <w:pPr>
        <w:spacing w:line="22" w:lineRule="atLeast"/>
        <w:jc w:val="lowKashida"/>
        <w:rPr>
          <w:sz w:val="24"/>
          <w:szCs w:val="24"/>
          <w:rtl/>
        </w:rPr>
      </w:pPr>
      <w:r w:rsidRPr="000C647C">
        <w:rPr>
          <w:rFonts w:hint="cs"/>
          <w:sz w:val="24"/>
          <w:szCs w:val="24"/>
          <w:rtl/>
        </w:rPr>
        <w:t xml:space="preserve">قبوض علی الحسابی که به دلیل نبودن مشترک وهر دلیل دیگری توسط سیستم مشترکین صادر می گردد ،قرائت کنتور محسوب نمی گردد.  </w:t>
      </w:r>
    </w:p>
    <w:p w:rsidR="00EB320D" w:rsidRPr="000C647C" w:rsidRDefault="00EB320D" w:rsidP="00552DBB">
      <w:pPr>
        <w:spacing w:line="22" w:lineRule="atLeast"/>
        <w:jc w:val="lowKashida"/>
        <w:rPr>
          <w:sz w:val="24"/>
          <w:szCs w:val="24"/>
          <w:rtl/>
        </w:rPr>
      </w:pPr>
      <w:r w:rsidRPr="000C647C">
        <w:rPr>
          <w:rFonts w:hint="cs"/>
          <w:b w:val="0"/>
          <w:bCs/>
          <w:sz w:val="24"/>
          <w:szCs w:val="24"/>
          <w:rtl/>
        </w:rPr>
        <w:t xml:space="preserve">توزیع قبض : </w:t>
      </w:r>
      <w:r w:rsidRPr="000C647C">
        <w:rPr>
          <w:rFonts w:hint="cs"/>
          <w:sz w:val="24"/>
          <w:szCs w:val="24"/>
          <w:rtl/>
        </w:rPr>
        <w:t xml:space="preserve">توزیع قبض عبارت است از رساندن قبض صادر شده به دست مشترک به هر نحو ممکن به طوری که مشترک از صدور قبض جدید مطلع گردد . </w:t>
      </w:r>
    </w:p>
    <w:p w:rsidR="00EB320D" w:rsidRPr="000C647C" w:rsidRDefault="00EB320D" w:rsidP="00552DBB">
      <w:pPr>
        <w:spacing w:line="22" w:lineRule="atLeast"/>
        <w:jc w:val="lowKashida"/>
        <w:rPr>
          <w:sz w:val="24"/>
          <w:szCs w:val="24"/>
          <w:rtl/>
        </w:rPr>
      </w:pPr>
      <w:r w:rsidRPr="000C647C">
        <w:rPr>
          <w:rFonts w:hint="cs"/>
          <w:b w:val="0"/>
          <w:bCs/>
          <w:sz w:val="24"/>
          <w:szCs w:val="24"/>
          <w:rtl/>
        </w:rPr>
        <w:t xml:space="preserve">عدم قرائت : </w:t>
      </w:r>
      <w:r w:rsidRPr="000C647C">
        <w:rPr>
          <w:rFonts w:hint="cs"/>
          <w:sz w:val="24"/>
          <w:szCs w:val="24"/>
          <w:rtl/>
        </w:rPr>
        <w:t xml:space="preserve">به مشترکینی که به هر دلیل در یک دوره قرائت نشوند ، مشترک قرائت نشده یا عدم قرائت گفته می شود . </w:t>
      </w:r>
    </w:p>
    <w:p w:rsidR="00EB320D" w:rsidRPr="000C647C" w:rsidRDefault="00EB320D" w:rsidP="00552DBB">
      <w:pPr>
        <w:spacing w:line="22" w:lineRule="atLeast"/>
        <w:jc w:val="lowKashida"/>
        <w:rPr>
          <w:sz w:val="24"/>
          <w:szCs w:val="24"/>
          <w:rtl/>
        </w:rPr>
      </w:pPr>
      <w:r w:rsidRPr="000C647C">
        <w:rPr>
          <w:rFonts w:hint="cs"/>
          <w:b w:val="0"/>
          <w:bCs/>
          <w:sz w:val="24"/>
          <w:szCs w:val="24"/>
          <w:rtl/>
        </w:rPr>
        <w:t xml:space="preserve">درصد عدم قرائت : </w:t>
      </w:r>
      <w:r w:rsidRPr="000C647C">
        <w:rPr>
          <w:rFonts w:hint="cs"/>
          <w:sz w:val="24"/>
          <w:szCs w:val="24"/>
          <w:rtl/>
        </w:rPr>
        <w:t xml:space="preserve">به نسبت مشترکین قرائت نشده یا عدم قرائت هر دوره به کل مشترکین قابل قرائت ، درصد عدم قرائت در هر دوره گفته </w:t>
      </w:r>
      <w:r w:rsidR="00A827D2">
        <w:rPr>
          <w:rFonts w:hint="cs"/>
          <w:sz w:val="24"/>
          <w:szCs w:val="24"/>
          <w:rtl/>
        </w:rPr>
        <w:t xml:space="preserve"> </w:t>
      </w:r>
      <w:r w:rsidRPr="000C647C">
        <w:rPr>
          <w:rFonts w:hint="cs"/>
          <w:sz w:val="24"/>
          <w:szCs w:val="24"/>
          <w:rtl/>
        </w:rPr>
        <w:t xml:space="preserve">می شود و ملاک پاداش و جریمه در هر دوره خواهد بود . </w:t>
      </w:r>
    </w:p>
    <w:p w:rsidR="00EB320D" w:rsidRPr="000C647C" w:rsidRDefault="00EB320D" w:rsidP="00552DBB">
      <w:pPr>
        <w:spacing w:line="22" w:lineRule="atLeast"/>
        <w:jc w:val="lowKashida"/>
        <w:rPr>
          <w:sz w:val="24"/>
          <w:szCs w:val="24"/>
          <w:rtl/>
        </w:rPr>
      </w:pPr>
      <w:r w:rsidRPr="000C647C">
        <w:rPr>
          <w:rFonts w:hint="cs"/>
          <w:b w:val="0"/>
          <w:bCs/>
          <w:sz w:val="24"/>
          <w:szCs w:val="24"/>
          <w:rtl/>
        </w:rPr>
        <w:t>انشعاب غیرمجاز</w:t>
      </w:r>
      <w:r w:rsidRPr="000C647C">
        <w:rPr>
          <w:rFonts w:hint="cs"/>
          <w:sz w:val="24"/>
          <w:szCs w:val="24"/>
          <w:rtl/>
        </w:rPr>
        <w:t>: به انشعابی اطلاق میشودکه مستقیما از شبکه و بدون کنتوربه داخل ملک مشترک متصل شده است.</w:t>
      </w:r>
    </w:p>
    <w:p w:rsidR="00EB320D" w:rsidRPr="000C647C" w:rsidRDefault="00EB320D" w:rsidP="00552DBB">
      <w:pPr>
        <w:spacing w:line="22" w:lineRule="atLeast"/>
        <w:jc w:val="lowKashida"/>
        <w:rPr>
          <w:sz w:val="24"/>
          <w:szCs w:val="24"/>
          <w:rtl/>
        </w:rPr>
      </w:pPr>
      <w:r w:rsidRPr="000C647C">
        <w:rPr>
          <w:rFonts w:hint="cs"/>
          <w:b w:val="0"/>
          <w:bCs/>
          <w:sz w:val="24"/>
          <w:szCs w:val="24"/>
          <w:rtl/>
        </w:rPr>
        <w:t>دستکاری درتاسیسات وتجهیزات اندازگیری :</w:t>
      </w:r>
      <w:r w:rsidRPr="000C647C">
        <w:rPr>
          <w:rFonts w:hint="cs"/>
          <w:sz w:val="24"/>
          <w:szCs w:val="24"/>
          <w:rtl/>
        </w:rPr>
        <w:t xml:space="preserve"> اتصال به شبکه داخلی  ازپشت کنتور، معکوس بستن کنتور،بازکردن پلمپ کنتور، بازکردن کنتور توسط مشترک ، دستکاری درشماره اندازکنتور و...به عنوان مصادیق دستکاری درتاسیسات وتجهیزات اندازه گیری درنظرگرفته می شود.</w:t>
      </w:r>
    </w:p>
    <w:p w:rsidR="00EB320D" w:rsidRPr="000C647C" w:rsidRDefault="00EB320D" w:rsidP="00552DBB">
      <w:pPr>
        <w:spacing w:line="22" w:lineRule="atLeast"/>
        <w:jc w:val="lowKashida"/>
        <w:rPr>
          <w:sz w:val="24"/>
          <w:szCs w:val="24"/>
          <w:rtl/>
        </w:rPr>
      </w:pPr>
      <w:r w:rsidRPr="000C647C">
        <w:rPr>
          <w:rFonts w:hint="cs"/>
          <w:b w:val="0"/>
          <w:bCs/>
          <w:sz w:val="24"/>
          <w:szCs w:val="24"/>
          <w:rtl/>
        </w:rPr>
        <w:t>تعویض کنتورشامل</w:t>
      </w:r>
      <w:r w:rsidRPr="000C647C">
        <w:rPr>
          <w:rFonts w:hint="cs"/>
          <w:sz w:val="24"/>
          <w:szCs w:val="24"/>
          <w:rtl/>
        </w:rPr>
        <w:t xml:space="preserve"> : </w:t>
      </w:r>
    </w:p>
    <w:p w:rsidR="00EB320D" w:rsidRPr="000C647C" w:rsidRDefault="00EB320D" w:rsidP="00552DBB">
      <w:pPr>
        <w:numPr>
          <w:ilvl w:val="0"/>
          <w:numId w:val="8"/>
        </w:numPr>
        <w:tabs>
          <w:tab w:val="right" w:pos="310"/>
        </w:tabs>
        <w:spacing w:line="22" w:lineRule="atLeast"/>
        <w:ind w:left="26" w:firstLine="0"/>
        <w:jc w:val="lowKashida"/>
        <w:rPr>
          <w:sz w:val="24"/>
          <w:szCs w:val="24"/>
        </w:rPr>
      </w:pPr>
      <w:r w:rsidRPr="000C647C">
        <w:rPr>
          <w:rFonts w:hint="cs"/>
          <w:sz w:val="24"/>
          <w:szCs w:val="24"/>
          <w:rtl/>
        </w:rPr>
        <w:t xml:space="preserve">تهیه لیست مشترکین دارای کنتور خراب </w:t>
      </w:r>
    </w:p>
    <w:p w:rsidR="00EB320D" w:rsidRPr="000C647C" w:rsidRDefault="00EB320D" w:rsidP="00A827D2">
      <w:pPr>
        <w:numPr>
          <w:ilvl w:val="0"/>
          <w:numId w:val="8"/>
        </w:numPr>
        <w:tabs>
          <w:tab w:val="right" w:pos="310"/>
        </w:tabs>
        <w:spacing w:line="22" w:lineRule="atLeast"/>
        <w:ind w:left="26" w:firstLine="0"/>
        <w:jc w:val="lowKashida"/>
        <w:rPr>
          <w:sz w:val="24"/>
          <w:szCs w:val="24"/>
        </w:rPr>
      </w:pPr>
      <w:r w:rsidRPr="000C647C">
        <w:rPr>
          <w:rFonts w:hint="cs"/>
          <w:sz w:val="24"/>
          <w:szCs w:val="24"/>
          <w:rtl/>
        </w:rPr>
        <w:t>انجام عملیات آزمایش کنتور شامل باز کردن کنتور ، حمل به محل آزمایش کنتور ، پس از انجام آزمایش ، در صورت صحت کارکرد حمل از محل آزمایش کنتور به محل مشترک و نصب مجدد کنتور و در صورت عدم صحت کارکرد ، نصب کنتور جدید برای مشترک .</w:t>
      </w:r>
    </w:p>
    <w:p w:rsidR="00EB320D" w:rsidRPr="000C647C" w:rsidRDefault="00EB320D" w:rsidP="00552DBB">
      <w:pPr>
        <w:numPr>
          <w:ilvl w:val="0"/>
          <w:numId w:val="8"/>
        </w:numPr>
        <w:tabs>
          <w:tab w:val="right" w:pos="310"/>
        </w:tabs>
        <w:spacing w:line="22" w:lineRule="atLeast"/>
        <w:ind w:left="26" w:firstLine="0"/>
        <w:jc w:val="lowKashida"/>
        <w:rPr>
          <w:sz w:val="24"/>
          <w:szCs w:val="24"/>
          <w:rtl/>
        </w:rPr>
      </w:pPr>
      <w:r w:rsidRPr="000C647C">
        <w:rPr>
          <w:rFonts w:hint="cs"/>
          <w:sz w:val="24"/>
          <w:szCs w:val="24"/>
          <w:rtl/>
        </w:rPr>
        <w:t>انجام عملیات تعویض کنتور خراب ، شامل باز کردن کنتور خراب ، نصب کنتور جدید و تحویل کنتور خراب به کارفرما .</w:t>
      </w:r>
    </w:p>
    <w:p w:rsidR="00EB320D" w:rsidRPr="000C647C" w:rsidRDefault="00EB320D" w:rsidP="00552DBB">
      <w:pPr>
        <w:spacing w:line="22" w:lineRule="atLeast"/>
        <w:jc w:val="lowKashida"/>
        <w:rPr>
          <w:b w:val="0"/>
          <w:bCs/>
          <w:sz w:val="24"/>
          <w:szCs w:val="24"/>
          <w:u w:val="single"/>
          <w:rtl/>
        </w:rPr>
      </w:pPr>
      <w:r w:rsidRPr="000C647C">
        <w:rPr>
          <w:rFonts w:hint="cs"/>
          <w:b w:val="0"/>
          <w:bCs/>
          <w:sz w:val="24"/>
          <w:szCs w:val="24"/>
          <w:u w:val="single"/>
          <w:rtl/>
        </w:rPr>
        <w:t xml:space="preserve">ب) شرح خدمات قرائت کنتور وتوزیع قبوض </w:t>
      </w:r>
      <w:r w:rsidRPr="000C647C">
        <w:rPr>
          <w:b w:val="0"/>
          <w:bCs/>
          <w:sz w:val="24"/>
          <w:szCs w:val="24"/>
          <w:u w:val="single"/>
        </w:rPr>
        <w:t>:</w:t>
      </w:r>
    </w:p>
    <w:p w:rsidR="00EB320D" w:rsidRPr="000C647C" w:rsidRDefault="00EB320D" w:rsidP="00552DBB">
      <w:pPr>
        <w:numPr>
          <w:ilvl w:val="0"/>
          <w:numId w:val="4"/>
        </w:numPr>
        <w:tabs>
          <w:tab w:val="left" w:pos="0"/>
          <w:tab w:val="right" w:pos="168"/>
          <w:tab w:val="right" w:pos="310"/>
        </w:tabs>
        <w:spacing w:line="22" w:lineRule="atLeast"/>
        <w:ind w:left="26" w:firstLine="0"/>
        <w:jc w:val="lowKashida"/>
        <w:rPr>
          <w:sz w:val="24"/>
          <w:szCs w:val="24"/>
          <w:rtl/>
        </w:rPr>
      </w:pPr>
      <w:r w:rsidRPr="000C647C">
        <w:rPr>
          <w:rFonts w:hint="cs"/>
          <w:sz w:val="24"/>
          <w:szCs w:val="24"/>
          <w:rtl/>
        </w:rPr>
        <w:t xml:space="preserve">دستگاه كنتورخواني كه حاوی اطلاعات لازم مشترکین می باشدازواحد خدمات مشترکین تحویل گرفته میشود . </w:t>
      </w:r>
    </w:p>
    <w:p w:rsidR="00EB320D" w:rsidRPr="000C647C" w:rsidRDefault="00EB320D" w:rsidP="00552DBB">
      <w:pPr>
        <w:numPr>
          <w:ilvl w:val="0"/>
          <w:numId w:val="4"/>
        </w:numPr>
        <w:tabs>
          <w:tab w:val="right" w:pos="310"/>
        </w:tabs>
        <w:spacing w:line="22" w:lineRule="atLeast"/>
        <w:ind w:left="26" w:firstLine="0"/>
        <w:jc w:val="lowKashida"/>
        <w:rPr>
          <w:sz w:val="24"/>
          <w:szCs w:val="24"/>
          <w:rtl/>
        </w:rPr>
      </w:pPr>
      <w:r w:rsidRPr="000C647C">
        <w:rPr>
          <w:rFonts w:hint="cs"/>
          <w:sz w:val="24"/>
          <w:szCs w:val="24"/>
          <w:rtl/>
        </w:rPr>
        <w:t>اعزام مأمورين به آدرسهاي محل انشعاب و منزل مشتركين به منظور قرائت كنتور و ثبت ميزان مصرف يا ساير اطلاعات در خصوص وضعيت انشعاب در دستگاه كنتورخوان ، طبق روال و برنامه مورد عمل شركت از ساعت 8 الي 30/13 و در صورت نياز به اضافه كار و يا بازديد مجدد انشعابهاي در بسته 6 ماه اول سال از ساعت</w:t>
      </w:r>
      <w:r w:rsidRPr="000C647C">
        <w:rPr>
          <w:rFonts w:hint="cs"/>
          <w:sz w:val="24"/>
          <w:szCs w:val="24"/>
          <w:u w:val="single"/>
          <w:rtl/>
        </w:rPr>
        <w:t xml:space="preserve"> 17</w:t>
      </w:r>
      <w:r w:rsidRPr="000C647C">
        <w:rPr>
          <w:rFonts w:hint="cs"/>
          <w:sz w:val="24"/>
          <w:szCs w:val="24"/>
          <w:rtl/>
        </w:rPr>
        <w:t xml:space="preserve">  الي</w:t>
      </w:r>
      <w:r w:rsidRPr="000C647C">
        <w:rPr>
          <w:rFonts w:hint="cs"/>
          <w:sz w:val="24"/>
          <w:szCs w:val="24"/>
          <w:u w:val="single"/>
          <w:rtl/>
        </w:rPr>
        <w:t xml:space="preserve"> 19</w:t>
      </w:r>
      <w:r w:rsidRPr="000C647C">
        <w:rPr>
          <w:rFonts w:hint="cs"/>
          <w:sz w:val="24"/>
          <w:szCs w:val="24"/>
          <w:rtl/>
        </w:rPr>
        <w:t xml:space="preserve">  بعداز ظهر و 6 ماه دوم سال از ساعت</w:t>
      </w:r>
      <w:r w:rsidRPr="000C647C">
        <w:rPr>
          <w:rFonts w:hint="cs"/>
          <w:sz w:val="24"/>
          <w:szCs w:val="24"/>
          <w:u w:val="single"/>
          <w:rtl/>
        </w:rPr>
        <w:t xml:space="preserve"> 16</w:t>
      </w:r>
      <w:r w:rsidRPr="000C647C">
        <w:rPr>
          <w:rFonts w:hint="cs"/>
          <w:sz w:val="24"/>
          <w:szCs w:val="24"/>
          <w:rtl/>
        </w:rPr>
        <w:t xml:space="preserve">  الي</w:t>
      </w:r>
      <w:r w:rsidRPr="000C647C">
        <w:rPr>
          <w:rFonts w:hint="cs"/>
          <w:sz w:val="24"/>
          <w:szCs w:val="24"/>
          <w:u w:val="single"/>
          <w:rtl/>
        </w:rPr>
        <w:t xml:space="preserve"> 18</w:t>
      </w:r>
      <w:r w:rsidRPr="000C647C">
        <w:rPr>
          <w:rFonts w:hint="cs"/>
          <w:sz w:val="24"/>
          <w:szCs w:val="24"/>
          <w:rtl/>
        </w:rPr>
        <w:t xml:space="preserve">  بعداز ظهر كار انجام مي شود.</w:t>
      </w:r>
      <w:r w:rsidR="00A827D2">
        <w:rPr>
          <w:rFonts w:hint="cs"/>
          <w:sz w:val="24"/>
          <w:szCs w:val="24"/>
          <w:rtl/>
        </w:rPr>
        <w:t xml:space="preserve">       </w:t>
      </w:r>
      <w:r w:rsidRPr="000C647C">
        <w:rPr>
          <w:rFonts w:hint="cs"/>
          <w:sz w:val="24"/>
          <w:szCs w:val="24"/>
          <w:rtl/>
        </w:rPr>
        <w:t>در روزهاي تعطيل قرائت كنتور و توزيع قبوض انجام نشده و در صورت نياز با هماهنگي كارفرما، كار انجام خواهد شد.</w:t>
      </w:r>
    </w:p>
    <w:p w:rsidR="00EB320D" w:rsidRPr="000C647C" w:rsidRDefault="00EB320D" w:rsidP="00552DBB">
      <w:pPr>
        <w:numPr>
          <w:ilvl w:val="0"/>
          <w:numId w:val="4"/>
        </w:numPr>
        <w:spacing w:line="22" w:lineRule="atLeast"/>
        <w:ind w:left="310"/>
        <w:jc w:val="lowKashida"/>
        <w:rPr>
          <w:sz w:val="24"/>
          <w:szCs w:val="24"/>
        </w:rPr>
      </w:pPr>
      <w:r w:rsidRPr="000C647C">
        <w:rPr>
          <w:rFonts w:hint="cs"/>
          <w:sz w:val="24"/>
          <w:szCs w:val="24"/>
          <w:rtl/>
        </w:rPr>
        <w:t>ارسال دستگاههائي که قرائت آنها انجام شده به محل تخليه اطلاعات حداكثر تا ساعت30/13روز مربوطه وتحويل دستگاه حاوی اطلاعات.</w:t>
      </w:r>
    </w:p>
    <w:p w:rsidR="00EB320D" w:rsidRDefault="00EB320D" w:rsidP="00552DBB">
      <w:pPr>
        <w:numPr>
          <w:ilvl w:val="0"/>
          <w:numId w:val="4"/>
        </w:numPr>
        <w:spacing w:line="22" w:lineRule="atLeast"/>
        <w:jc w:val="lowKashida"/>
        <w:rPr>
          <w:sz w:val="24"/>
          <w:szCs w:val="24"/>
        </w:rPr>
      </w:pPr>
      <w:r w:rsidRPr="000C647C">
        <w:rPr>
          <w:rFonts w:hint="cs"/>
          <w:sz w:val="24"/>
          <w:szCs w:val="24"/>
          <w:rtl/>
        </w:rPr>
        <w:t>دريافت قبوض آب بهاء از خدمات مشترکین شهر و تكميل فرم دريافت قبوض، مراجعه به منازل مشتركين و توزيع آنها تا مهلت توزیع قبوض که در قبوض ثبت گردیده است .</w:t>
      </w:r>
    </w:p>
    <w:p w:rsidR="00EB320D" w:rsidRPr="000C647C" w:rsidRDefault="00EB320D" w:rsidP="00552DBB">
      <w:pPr>
        <w:spacing w:line="22" w:lineRule="atLeast"/>
        <w:ind w:left="359" w:hanging="361"/>
        <w:jc w:val="lowKashida"/>
        <w:rPr>
          <w:b w:val="0"/>
          <w:bCs/>
          <w:sz w:val="24"/>
          <w:szCs w:val="24"/>
          <w:u w:val="single"/>
          <w:rtl/>
        </w:rPr>
      </w:pPr>
      <w:r w:rsidRPr="000C647C">
        <w:rPr>
          <w:rFonts w:hint="cs"/>
          <w:b w:val="0"/>
          <w:bCs/>
          <w:sz w:val="24"/>
          <w:szCs w:val="24"/>
          <w:u w:val="single"/>
          <w:rtl/>
        </w:rPr>
        <w:t>ج ) ضوابط وشرایط :</w:t>
      </w:r>
    </w:p>
    <w:p w:rsidR="00EB320D" w:rsidRPr="000C647C" w:rsidRDefault="00EB320D" w:rsidP="00552DBB">
      <w:pPr>
        <w:spacing w:line="22" w:lineRule="atLeast"/>
        <w:ind w:hanging="2"/>
        <w:jc w:val="lowKashida"/>
        <w:rPr>
          <w:b w:val="0"/>
          <w:bCs/>
          <w:sz w:val="24"/>
          <w:szCs w:val="24"/>
          <w:rtl/>
        </w:rPr>
      </w:pPr>
      <w:r w:rsidRPr="000C647C">
        <w:rPr>
          <w:rFonts w:hint="cs"/>
          <w:b w:val="0"/>
          <w:bCs/>
          <w:sz w:val="24"/>
          <w:szCs w:val="24"/>
          <w:rtl/>
        </w:rPr>
        <w:t>1</w:t>
      </w:r>
      <w:r w:rsidRPr="000C647C">
        <w:rPr>
          <w:rFonts w:cs="Times New Roman" w:hint="cs"/>
          <w:b w:val="0"/>
          <w:bCs/>
          <w:sz w:val="24"/>
          <w:szCs w:val="24"/>
          <w:rtl/>
        </w:rPr>
        <w:t>–</w:t>
      </w:r>
      <w:r w:rsidRPr="000C647C">
        <w:rPr>
          <w:rFonts w:hint="cs"/>
          <w:b w:val="0"/>
          <w:bCs/>
          <w:sz w:val="24"/>
          <w:szCs w:val="24"/>
          <w:rtl/>
        </w:rPr>
        <w:t xml:space="preserve">   شرایط مامورین قرائت کنتور پیمانکار : </w:t>
      </w:r>
    </w:p>
    <w:p w:rsidR="00EB320D" w:rsidRPr="000C647C" w:rsidRDefault="00EB320D" w:rsidP="00552DBB">
      <w:pPr>
        <w:spacing w:line="22" w:lineRule="atLeast"/>
        <w:ind w:hanging="2"/>
        <w:jc w:val="lowKashida"/>
        <w:rPr>
          <w:sz w:val="24"/>
          <w:szCs w:val="24"/>
          <w:rtl/>
        </w:rPr>
      </w:pPr>
      <w:r w:rsidRPr="000C647C">
        <w:rPr>
          <w:rFonts w:hint="cs"/>
          <w:sz w:val="24"/>
          <w:szCs w:val="24"/>
          <w:rtl/>
        </w:rPr>
        <w:t>1-1- داشتن گواهي عدم سوء پيشينه</w:t>
      </w:r>
    </w:p>
    <w:p w:rsidR="00EB320D" w:rsidRPr="000C647C" w:rsidRDefault="00EB320D" w:rsidP="00552DBB">
      <w:pPr>
        <w:spacing w:line="22" w:lineRule="atLeast"/>
        <w:ind w:hanging="2"/>
        <w:jc w:val="lowKashida"/>
        <w:rPr>
          <w:sz w:val="24"/>
          <w:szCs w:val="24"/>
          <w:rtl/>
        </w:rPr>
      </w:pPr>
      <w:r w:rsidRPr="000C647C">
        <w:rPr>
          <w:rFonts w:hint="cs"/>
          <w:sz w:val="24"/>
          <w:szCs w:val="24"/>
          <w:rtl/>
        </w:rPr>
        <w:t xml:space="preserve"> 2-1- گواهي سلامت چشم ,گواهي عدم اعتياد ,گواهی سلامت جسم وگواهی پایان خدمت سربازی</w:t>
      </w:r>
    </w:p>
    <w:p w:rsidR="00EB320D" w:rsidRPr="000C647C" w:rsidRDefault="00EB320D" w:rsidP="00552DBB">
      <w:pPr>
        <w:spacing w:line="22" w:lineRule="atLeast"/>
        <w:ind w:hanging="2"/>
        <w:jc w:val="lowKashida"/>
        <w:rPr>
          <w:sz w:val="24"/>
          <w:szCs w:val="24"/>
          <w:rtl/>
        </w:rPr>
      </w:pPr>
      <w:r w:rsidRPr="000C647C">
        <w:rPr>
          <w:rFonts w:hint="cs"/>
          <w:sz w:val="24"/>
          <w:szCs w:val="24"/>
          <w:rtl/>
        </w:rPr>
        <w:t xml:space="preserve">3-1- سن حداقل 20 و حداكثر 35 سال </w:t>
      </w:r>
    </w:p>
    <w:p w:rsidR="00EB320D" w:rsidRPr="000C647C" w:rsidRDefault="00EB320D" w:rsidP="00552DBB">
      <w:pPr>
        <w:spacing w:line="22" w:lineRule="atLeast"/>
        <w:ind w:hanging="2"/>
        <w:jc w:val="lowKashida"/>
        <w:rPr>
          <w:sz w:val="24"/>
          <w:szCs w:val="24"/>
        </w:rPr>
      </w:pPr>
      <w:r w:rsidRPr="000C647C">
        <w:rPr>
          <w:rFonts w:hint="cs"/>
          <w:sz w:val="24"/>
          <w:szCs w:val="24"/>
          <w:rtl/>
        </w:rPr>
        <w:t xml:space="preserve">4-1- تحصيلات حداقل ديپلم  </w:t>
      </w:r>
    </w:p>
    <w:p w:rsidR="00EB320D" w:rsidRPr="000C647C" w:rsidRDefault="00EB320D" w:rsidP="00552DBB">
      <w:pPr>
        <w:spacing w:line="22" w:lineRule="atLeast"/>
        <w:ind w:hanging="2"/>
        <w:jc w:val="lowKashida"/>
        <w:rPr>
          <w:sz w:val="24"/>
          <w:szCs w:val="24"/>
          <w:rtl/>
        </w:rPr>
      </w:pPr>
      <w:r w:rsidRPr="000C647C">
        <w:rPr>
          <w:rFonts w:hint="cs"/>
          <w:sz w:val="24"/>
          <w:szCs w:val="24"/>
          <w:rtl/>
        </w:rPr>
        <w:t>5-1- ارائه گواهی نامه مهارت فنی از شرکت آب وفاضلاب</w:t>
      </w:r>
    </w:p>
    <w:p w:rsidR="00EB320D" w:rsidRPr="000C647C" w:rsidRDefault="00EB320D" w:rsidP="00552DBB">
      <w:pPr>
        <w:spacing w:line="22" w:lineRule="atLeast"/>
        <w:ind w:hanging="2"/>
        <w:jc w:val="lowKashida"/>
        <w:rPr>
          <w:sz w:val="24"/>
          <w:szCs w:val="24"/>
          <w:rtl/>
        </w:rPr>
      </w:pPr>
      <w:r w:rsidRPr="000C647C">
        <w:rPr>
          <w:rFonts w:hint="cs"/>
          <w:sz w:val="24"/>
          <w:szCs w:val="24"/>
          <w:rtl/>
        </w:rPr>
        <w:t>6-1- صدور و تائید اعتبار نامه عوامل</w:t>
      </w:r>
    </w:p>
    <w:p w:rsidR="00EB320D" w:rsidRPr="000C647C" w:rsidRDefault="00EB320D" w:rsidP="00552DBB">
      <w:pPr>
        <w:spacing w:line="22" w:lineRule="atLeast"/>
        <w:ind w:hanging="2"/>
        <w:jc w:val="lowKashida"/>
        <w:rPr>
          <w:b w:val="0"/>
          <w:bCs/>
          <w:sz w:val="24"/>
          <w:szCs w:val="24"/>
          <w:rtl/>
        </w:rPr>
      </w:pPr>
      <w:r w:rsidRPr="000C647C">
        <w:rPr>
          <w:rFonts w:hint="cs"/>
          <w:b w:val="0"/>
          <w:bCs/>
          <w:sz w:val="24"/>
          <w:szCs w:val="24"/>
          <w:rtl/>
        </w:rPr>
        <w:t>2- ضوابط وشرایط وحق الزحمه عملیات قرائت کنتوروتوزیع قبوض :</w:t>
      </w:r>
    </w:p>
    <w:p w:rsidR="00EB320D" w:rsidRPr="000C647C" w:rsidRDefault="00EB320D" w:rsidP="00552DBB">
      <w:pPr>
        <w:spacing w:line="22" w:lineRule="atLeast"/>
        <w:ind w:hanging="2"/>
        <w:jc w:val="lowKashida"/>
        <w:rPr>
          <w:sz w:val="24"/>
          <w:szCs w:val="24"/>
          <w:rtl/>
        </w:rPr>
      </w:pPr>
      <w:r w:rsidRPr="000C647C">
        <w:rPr>
          <w:rFonts w:hint="cs"/>
          <w:sz w:val="24"/>
          <w:szCs w:val="24"/>
          <w:rtl/>
        </w:rPr>
        <w:t xml:space="preserve">حق الزحمه هر واحد عملیات قرائت </w:t>
      </w:r>
      <w:r w:rsidR="00BF7465">
        <w:rPr>
          <w:rFonts w:hint="cs"/>
          <w:sz w:val="24"/>
          <w:szCs w:val="24"/>
          <w:rtl/>
        </w:rPr>
        <w:t>56</w:t>
      </w:r>
      <w:r w:rsidRPr="000C647C">
        <w:rPr>
          <w:rFonts w:hint="cs"/>
          <w:sz w:val="24"/>
          <w:szCs w:val="24"/>
          <w:rtl/>
        </w:rPr>
        <w:t xml:space="preserve">00 ریال و هرواحد عملیات توزیع قبوض </w:t>
      </w:r>
      <w:r w:rsidR="00BF7465">
        <w:rPr>
          <w:rFonts w:hint="cs"/>
          <w:sz w:val="24"/>
          <w:szCs w:val="24"/>
          <w:rtl/>
        </w:rPr>
        <w:t>28</w:t>
      </w:r>
      <w:r w:rsidRPr="000C647C">
        <w:rPr>
          <w:rFonts w:hint="cs"/>
          <w:sz w:val="24"/>
          <w:szCs w:val="24"/>
          <w:rtl/>
        </w:rPr>
        <w:t>00 ریال میباشد.</w:t>
      </w:r>
    </w:p>
    <w:p w:rsidR="00EB320D" w:rsidRPr="000C647C" w:rsidRDefault="00EB320D" w:rsidP="00552DBB">
      <w:pPr>
        <w:spacing w:line="22" w:lineRule="atLeast"/>
        <w:ind w:hanging="2"/>
        <w:jc w:val="lowKashida"/>
        <w:rPr>
          <w:sz w:val="24"/>
          <w:szCs w:val="24"/>
          <w:rtl/>
        </w:rPr>
      </w:pPr>
      <w:r w:rsidRPr="000A3419">
        <w:rPr>
          <w:rFonts w:hint="cs"/>
          <w:b w:val="0"/>
          <w:bCs/>
          <w:sz w:val="24"/>
          <w:szCs w:val="24"/>
          <w:rtl/>
        </w:rPr>
        <w:t>تبصره :</w:t>
      </w:r>
      <w:r w:rsidRPr="000C647C">
        <w:rPr>
          <w:rFonts w:hint="cs"/>
          <w:sz w:val="24"/>
          <w:szCs w:val="24"/>
          <w:rtl/>
        </w:rPr>
        <w:t xml:space="preserve"> حق الزحمه مذکور صرفاً پس از کسر کسورات قانونی به مامور قابل پرداخت میباشد.</w:t>
      </w:r>
    </w:p>
    <w:p w:rsidR="00EB320D" w:rsidRPr="000C647C" w:rsidRDefault="00EB320D" w:rsidP="00552DBB">
      <w:pPr>
        <w:spacing w:line="22" w:lineRule="atLeast"/>
        <w:jc w:val="lowKashida"/>
        <w:rPr>
          <w:sz w:val="24"/>
          <w:szCs w:val="24"/>
        </w:rPr>
      </w:pPr>
      <w:r w:rsidRPr="000C647C">
        <w:rPr>
          <w:rFonts w:hint="cs"/>
          <w:sz w:val="24"/>
          <w:szCs w:val="24"/>
          <w:rtl/>
        </w:rPr>
        <w:lastRenderedPageBreak/>
        <w:t xml:space="preserve">1-2- در صورتيكه پيشرفت كار پيمانكار منظم نبوده و عمليات مربوطه هماهنگي و نتايج مورد نظردستگاه نظارت را نداشته باشد كارفرما </w:t>
      </w:r>
      <w:r w:rsidR="00CD4DF7">
        <w:rPr>
          <w:rFonts w:hint="cs"/>
          <w:sz w:val="24"/>
          <w:szCs w:val="24"/>
          <w:rtl/>
        </w:rPr>
        <w:t xml:space="preserve">    </w:t>
      </w:r>
      <w:r w:rsidRPr="000C647C">
        <w:rPr>
          <w:rFonts w:hint="cs"/>
          <w:sz w:val="24"/>
          <w:szCs w:val="24"/>
          <w:rtl/>
        </w:rPr>
        <w:t xml:space="preserve"> </w:t>
      </w:r>
      <w:r>
        <w:rPr>
          <w:rFonts w:hint="cs"/>
          <w:sz w:val="24"/>
          <w:szCs w:val="24"/>
          <w:rtl/>
        </w:rPr>
        <w:t xml:space="preserve">  </w:t>
      </w:r>
      <w:r w:rsidRPr="000C647C">
        <w:rPr>
          <w:rFonts w:hint="cs"/>
          <w:sz w:val="24"/>
          <w:szCs w:val="24"/>
          <w:rtl/>
        </w:rPr>
        <w:t>مي تواند با تشخيص خود از ادامه كار پيمانكار جلوگيري و به كار خاتمه دهد و خسارت وارده به كارفرما حاصل از اين موضوع به پیشنهاد دستگاه نظارت برآورد و به انضمام 10% جريمه از محل مطالبات پيمانكار كسر نمايد.</w:t>
      </w:r>
    </w:p>
    <w:p w:rsidR="00EB320D" w:rsidRPr="000C647C" w:rsidRDefault="00EB320D" w:rsidP="00552DBB">
      <w:pPr>
        <w:spacing w:line="22" w:lineRule="atLeast"/>
        <w:ind w:left="-2"/>
        <w:jc w:val="lowKashida"/>
        <w:rPr>
          <w:sz w:val="24"/>
          <w:szCs w:val="24"/>
        </w:rPr>
      </w:pPr>
      <w:r w:rsidRPr="000C647C">
        <w:rPr>
          <w:rFonts w:hint="cs"/>
          <w:sz w:val="24"/>
          <w:szCs w:val="24"/>
          <w:rtl/>
        </w:rPr>
        <w:t>2-2- تهيه دستگاه قرائت كنتور به عهده كارفرما بوده و كارفرما هيچ گونه تعهدي نسبت به تهيه ساير لوازم مورد نياز ، اعم از وسيله اياب و ذهاب (به غیر از موارد خاص با تشخیص دستگاه نظارت ) و غيره ندارد و هر گونه ضرر و زياني كه از اين بابت متوجه شركت شود به عهده پيمانكار خواهد بود.</w:t>
      </w:r>
    </w:p>
    <w:p w:rsidR="00EB320D" w:rsidRPr="000C647C" w:rsidRDefault="00EB320D" w:rsidP="00552DBB">
      <w:pPr>
        <w:spacing w:line="22" w:lineRule="atLeast"/>
        <w:ind w:left="-2"/>
        <w:jc w:val="lowKashida"/>
        <w:rPr>
          <w:sz w:val="24"/>
          <w:szCs w:val="24"/>
        </w:rPr>
      </w:pPr>
      <w:r w:rsidRPr="000C647C">
        <w:rPr>
          <w:rFonts w:hint="cs"/>
          <w:sz w:val="24"/>
          <w:szCs w:val="24"/>
          <w:rtl/>
        </w:rPr>
        <w:t>3-2- توجه به مسئوليت اجراي كار توسط پيمانكار : هر گونه جريمه عوامل پيمانكار ناشي از تخلفات و ... توسط دستگاه نظارت بصورت كتبي به پيمانكار اعلام و از اولين صورت وضعيت وي كسر خواهد شد.</w:t>
      </w:r>
    </w:p>
    <w:p w:rsidR="00EB320D" w:rsidRPr="000C647C" w:rsidRDefault="00EB320D" w:rsidP="00CD4DF7">
      <w:pPr>
        <w:spacing w:line="22" w:lineRule="atLeast"/>
        <w:ind w:left="-2"/>
        <w:jc w:val="lowKashida"/>
        <w:rPr>
          <w:sz w:val="24"/>
          <w:szCs w:val="24"/>
          <w:rtl/>
        </w:rPr>
      </w:pPr>
      <w:r w:rsidRPr="000C647C">
        <w:rPr>
          <w:rFonts w:hint="cs"/>
          <w:sz w:val="24"/>
          <w:szCs w:val="24"/>
          <w:rtl/>
        </w:rPr>
        <w:t>4-2- قرائت صحيح و ثبت آن در دستگاه قرائت : براي كليه مشتركين كه به آنها مراجعه مي شود مي بايست شماره کنتور يا کد مانع (مانند : نبود ، عدم سکونت و ...) ثبت شود. در صورتي كه هيچ ثبتی در دستگاه قرائت صورت نگیرد ، به منزله عدم مراجعه به ملک مشترك مي باشد. همچنين به اخطارهاي دستگاه قرائت توجه ویژه شده  و در صورتي كه مصرف بيش از حد مجاز يا مصرف صفر يا گردش كنتور گزارش می شود ، قرائت مجدداً  انجام شود.</w:t>
      </w:r>
    </w:p>
    <w:p w:rsidR="00EB320D" w:rsidRPr="000C647C" w:rsidRDefault="00EB320D" w:rsidP="00CD4DF7">
      <w:pPr>
        <w:spacing w:line="22" w:lineRule="atLeast"/>
        <w:ind w:left="-2"/>
        <w:jc w:val="lowKashida"/>
        <w:rPr>
          <w:sz w:val="24"/>
          <w:szCs w:val="24"/>
        </w:rPr>
      </w:pPr>
      <w:r w:rsidRPr="000C647C">
        <w:rPr>
          <w:rFonts w:hint="cs"/>
          <w:sz w:val="24"/>
          <w:szCs w:val="24"/>
          <w:rtl/>
        </w:rPr>
        <w:t xml:space="preserve">5-2- پيمانكار متعهد مي گردد گزارشات ذیل را با دقت ویژه و صحیح در دستگاه قرائت کنتور ذخیره و در اختیار کارفرما قرار دهد. بدیهی است کلیه پرداختهای جدول شماره سه منوط به ارائه گزارشات ذیل و تائید صحت آنها خواهد بود . </w:t>
      </w:r>
    </w:p>
    <w:p w:rsidR="00EB320D" w:rsidRPr="000C647C" w:rsidRDefault="00EB320D" w:rsidP="00552DBB">
      <w:pPr>
        <w:numPr>
          <w:ilvl w:val="0"/>
          <w:numId w:val="6"/>
        </w:numPr>
        <w:spacing w:line="22" w:lineRule="atLeast"/>
        <w:jc w:val="lowKashida"/>
        <w:rPr>
          <w:sz w:val="24"/>
          <w:szCs w:val="24"/>
        </w:rPr>
      </w:pPr>
      <w:r w:rsidRPr="000C647C">
        <w:rPr>
          <w:rFonts w:hint="cs"/>
          <w:sz w:val="24"/>
          <w:szCs w:val="24"/>
          <w:rtl/>
        </w:rPr>
        <w:t xml:space="preserve">دستکاری کنتور  </w:t>
      </w:r>
      <w:r w:rsidRPr="000C647C">
        <w:rPr>
          <w:rFonts w:hint="cs"/>
          <w:sz w:val="24"/>
          <w:szCs w:val="24"/>
          <w:rtl/>
        </w:rPr>
        <w:tab/>
      </w:r>
      <w:r w:rsidRPr="000C647C">
        <w:rPr>
          <w:rFonts w:hint="cs"/>
          <w:sz w:val="24"/>
          <w:szCs w:val="24"/>
          <w:rtl/>
        </w:rPr>
        <w:tab/>
      </w:r>
      <w:r w:rsidRPr="000C647C">
        <w:rPr>
          <w:sz w:val="24"/>
          <w:szCs w:val="24"/>
        </w:rPr>
        <w:t xml:space="preserve"> </w:t>
      </w:r>
      <w:r w:rsidRPr="000C647C">
        <w:rPr>
          <w:rFonts w:hint="cs"/>
          <w:sz w:val="24"/>
          <w:szCs w:val="24"/>
          <w:rtl/>
        </w:rPr>
        <w:t>2- کنتور معکوس</w:t>
      </w:r>
      <w:r w:rsidRPr="000C647C">
        <w:rPr>
          <w:rFonts w:hint="cs"/>
          <w:sz w:val="24"/>
          <w:szCs w:val="24"/>
          <w:rtl/>
        </w:rPr>
        <w:tab/>
      </w:r>
      <w:r w:rsidRPr="000C647C">
        <w:rPr>
          <w:rFonts w:hint="cs"/>
          <w:sz w:val="24"/>
          <w:szCs w:val="24"/>
          <w:rtl/>
        </w:rPr>
        <w:tab/>
      </w:r>
      <w:r w:rsidRPr="000C647C">
        <w:rPr>
          <w:rFonts w:hint="cs"/>
          <w:sz w:val="24"/>
          <w:szCs w:val="24"/>
          <w:rtl/>
        </w:rPr>
        <w:tab/>
      </w:r>
      <w:r w:rsidRPr="000C647C">
        <w:rPr>
          <w:rFonts w:hint="cs"/>
          <w:sz w:val="24"/>
          <w:szCs w:val="24"/>
          <w:rtl/>
        </w:rPr>
        <w:tab/>
        <w:t>3-  شیرانشعاب نامرئی</w:t>
      </w:r>
    </w:p>
    <w:p w:rsidR="00EB320D" w:rsidRPr="000C647C" w:rsidRDefault="00EB320D" w:rsidP="00552DBB">
      <w:pPr>
        <w:spacing w:line="22" w:lineRule="atLeast"/>
        <w:ind w:left="850"/>
        <w:jc w:val="lowKashida"/>
        <w:rPr>
          <w:sz w:val="24"/>
          <w:szCs w:val="24"/>
          <w:rtl/>
        </w:rPr>
      </w:pPr>
      <w:r w:rsidRPr="000C647C">
        <w:rPr>
          <w:rFonts w:hint="cs"/>
          <w:sz w:val="24"/>
          <w:szCs w:val="24"/>
          <w:rtl/>
        </w:rPr>
        <w:t>4- حوضچه نامطلوب</w:t>
      </w:r>
      <w:r w:rsidRPr="000C647C">
        <w:rPr>
          <w:rFonts w:hint="cs"/>
          <w:sz w:val="24"/>
          <w:szCs w:val="24"/>
          <w:rtl/>
        </w:rPr>
        <w:tab/>
      </w:r>
      <w:r w:rsidRPr="000C647C">
        <w:rPr>
          <w:rFonts w:hint="cs"/>
          <w:sz w:val="24"/>
          <w:szCs w:val="24"/>
          <w:rtl/>
        </w:rPr>
        <w:tab/>
        <w:t xml:space="preserve"> 5-شکستگی پلمپ/شیشه کنتور</w:t>
      </w:r>
      <w:r w:rsidRPr="000C647C">
        <w:rPr>
          <w:rFonts w:hint="cs"/>
          <w:sz w:val="24"/>
          <w:szCs w:val="24"/>
          <w:rtl/>
        </w:rPr>
        <w:tab/>
        <w:t xml:space="preserve"> </w:t>
      </w:r>
      <w:r w:rsidRPr="000C647C">
        <w:rPr>
          <w:rFonts w:hint="cs"/>
          <w:sz w:val="24"/>
          <w:szCs w:val="24"/>
          <w:rtl/>
        </w:rPr>
        <w:tab/>
        <w:t xml:space="preserve"> 6- شکستگی پلمپ انشعاب</w:t>
      </w:r>
    </w:p>
    <w:p w:rsidR="00EB320D" w:rsidRPr="000C647C" w:rsidRDefault="00EB320D" w:rsidP="00552DBB">
      <w:pPr>
        <w:spacing w:line="22" w:lineRule="atLeast"/>
        <w:ind w:left="850"/>
        <w:jc w:val="lowKashida"/>
        <w:rPr>
          <w:sz w:val="24"/>
          <w:szCs w:val="24"/>
          <w:rtl/>
        </w:rPr>
      </w:pPr>
      <w:r w:rsidRPr="000C647C">
        <w:rPr>
          <w:rFonts w:hint="cs"/>
          <w:sz w:val="24"/>
          <w:szCs w:val="24"/>
          <w:rtl/>
        </w:rPr>
        <w:t>7-اختلاف کاربری</w:t>
      </w:r>
      <w:r w:rsidRPr="000C647C">
        <w:rPr>
          <w:rFonts w:hint="cs"/>
          <w:sz w:val="24"/>
          <w:szCs w:val="24"/>
          <w:rtl/>
        </w:rPr>
        <w:tab/>
        <w:t xml:space="preserve">        </w:t>
      </w:r>
      <w:r w:rsidRPr="000C647C">
        <w:rPr>
          <w:rFonts w:hint="cs"/>
          <w:sz w:val="24"/>
          <w:szCs w:val="24"/>
          <w:rtl/>
        </w:rPr>
        <w:tab/>
        <w:t xml:space="preserve">             8- اختلاف قطر</w:t>
      </w:r>
      <w:r w:rsidRPr="000C647C">
        <w:rPr>
          <w:rFonts w:hint="cs"/>
          <w:sz w:val="24"/>
          <w:szCs w:val="24"/>
          <w:rtl/>
        </w:rPr>
        <w:tab/>
      </w:r>
      <w:r w:rsidRPr="000C647C">
        <w:rPr>
          <w:rFonts w:hint="cs"/>
          <w:sz w:val="24"/>
          <w:szCs w:val="24"/>
          <w:rtl/>
        </w:rPr>
        <w:tab/>
      </w:r>
      <w:r w:rsidRPr="000C647C">
        <w:rPr>
          <w:rFonts w:hint="cs"/>
          <w:sz w:val="24"/>
          <w:szCs w:val="24"/>
          <w:rtl/>
        </w:rPr>
        <w:tab/>
      </w:r>
      <w:r w:rsidRPr="000C647C">
        <w:rPr>
          <w:rFonts w:hint="cs"/>
          <w:sz w:val="24"/>
          <w:szCs w:val="24"/>
          <w:rtl/>
        </w:rPr>
        <w:tab/>
        <w:t>9-  انتقال آب به ملک مجاور</w:t>
      </w:r>
    </w:p>
    <w:p w:rsidR="00EB320D" w:rsidRPr="000C647C" w:rsidRDefault="00EB320D" w:rsidP="00552DBB">
      <w:pPr>
        <w:spacing w:line="22" w:lineRule="atLeast"/>
        <w:ind w:left="850"/>
        <w:jc w:val="lowKashida"/>
        <w:rPr>
          <w:sz w:val="24"/>
          <w:szCs w:val="24"/>
          <w:rtl/>
        </w:rPr>
      </w:pPr>
      <w:r w:rsidRPr="000C647C">
        <w:rPr>
          <w:rFonts w:hint="cs"/>
          <w:sz w:val="24"/>
          <w:szCs w:val="24"/>
          <w:rtl/>
        </w:rPr>
        <w:t>10- کنتورنامطلوب</w:t>
      </w:r>
      <w:r w:rsidRPr="000C647C">
        <w:rPr>
          <w:rFonts w:hint="cs"/>
          <w:sz w:val="24"/>
          <w:szCs w:val="24"/>
          <w:rtl/>
        </w:rPr>
        <w:tab/>
      </w:r>
      <w:r w:rsidRPr="000C647C">
        <w:rPr>
          <w:rFonts w:hint="cs"/>
          <w:sz w:val="24"/>
          <w:szCs w:val="24"/>
          <w:rtl/>
        </w:rPr>
        <w:tab/>
        <w:t>11- انشعاب غیرمجاز</w:t>
      </w:r>
      <w:r w:rsidRPr="000C647C">
        <w:rPr>
          <w:rFonts w:hint="cs"/>
          <w:sz w:val="24"/>
          <w:szCs w:val="24"/>
          <w:rtl/>
        </w:rPr>
        <w:tab/>
      </w:r>
      <w:r w:rsidRPr="000C647C">
        <w:rPr>
          <w:rFonts w:hint="cs"/>
          <w:sz w:val="24"/>
          <w:szCs w:val="24"/>
          <w:rtl/>
        </w:rPr>
        <w:tab/>
      </w:r>
      <w:r w:rsidRPr="000C647C">
        <w:rPr>
          <w:rFonts w:hint="cs"/>
          <w:sz w:val="24"/>
          <w:szCs w:val="24"/>
          <w:rtl/>
        </w:rPr>
        <w:tab/>
        <w:t>12- فاصله زیادکنتورتادرب</w:t>
      </w:r>
    </w:p>
    <w:p w:rsidR="00EB320D" w:rsidRPr="000C647C" w:rsidRDefault="00EB320D" w:rsidP="00552DBB">
      <w:pPr>
        <w:spacing w:line="22" w:lineRule="atLeast"/>
        <w:ind w:left="850"/>
        <w:jc w:val="lowKashida"/>
        <w:rPr>
          <w:sz w:val="24"/>
          <w:szCs w:val="24"/>
          <w:rtl/>
        </w:rPr>
      </w:pPr>
      <w:r w:rsidRPr="000C647C">
        <w:rPr>
          <w:rFonts w:hint="cs"/>
          <w:sz w:val="24"/>
          <w:szCs w:val="24"/>
          <w:rtl/>
        </w:rPr>
        <w:t>13- نصب پمپ به صورت مستقیم بعد از کنتور</w:t>
      </w:r>
    </w:p>
    <w:p w:rsidR="00EB320D" w:rsidRPr="000C647C" w:rsidRDefault="00EB320D" w:rsidP="00552DBB">
      <w:pPr>
        <w:spacing w:line="22" w:lineRule="atLeast"/>
        <w:jc w:val="lowKashida"/>
        <w:rPr>
          <w:sz w:val="24"/>
          <w:szCs w:val="24"/>
          <w:rtl/>
        </w:rPr>
      </w:pPr>
      <w:r w:rsidRPr="000C647C">
        <w:rPr>
          <w:rFonts w:hint="cs"/>
          <w:sz w:val="24"/>
          <w:szCs w:val="24"/>
          <w:rtl/>
        </w:rPr>
        <w:t xml:space="preserve">       </w:t>
      </w:r>
      <w:r w:rsidRPr="000C647C">
        <w:rPr>
          <w:rFonts w:hint="cs"/>
          <w:b w:val="0"/>
          <w:bCs/>
          <w:sz w:val="24"/>
          <w:szCs w:val="24"/>
          <w:rtl/>
        </w:rPr>
        <w:t>تبصره :</w:t>
      </w:r>
      <w:r w:rsidRPr="000C647C">
        <w:rPr>
          <w:rFonts w:hint="cs"/>
          <w:sz w:val="24"/>
          <w:szCs w:val="24"/>
          <w:rtl/>
        </w:rPr>
        <w:t xml:space="preserve"> در صورتی که گزارشی غیر از موارد مذکور مد نظر کارفرما باشد در دستگاه قرائت ایجاد خواهد شد .</w:t>
      </w:r>
    </w:p>
    <w:p w:rsidR="00EB320D" w:rsidRPr="000C647C" w:rsidRDefault="00EB320D" w:rsidP="00552DBB">
      <w:pPr>
        <w:spacing w:line="22" w:lineRule="atLeast"/>
        <w:ind w:left="-2"/>
        <w:jc w:val="lowKashida"/>
        <w:rPr>
          <w:sz w:val="24"/>
          <w:szCs w:val="24"/>
          <w:rtl/>
        </w:rPr>
      </w:pPr>
      <w:r w:rsidRPr="000C647C">
        <w:rPr>
          <w:rFonts w:hint="cs"/>
          <w:sz w:val="24"/>
          <w:szCs w:val="24"/>
          <w:rtl/>
        </w:rPr>
        <w:t>6-2-  در صورت عدم حضور مشترك ، تكميل و انداختن برگه  عدم قرائت كنتور به محل مورد نظر الزامی است . در این صورت اگر مشترک با تماس تلفنی یا ارسال پیامک مصرف خود را گزارش دهد ، مبلغ آن براي پیمانکار ثبت مي شود.</w:t>
      </w:r>
    </w:p>
    <w:p w:rsidR="00EB320D" w:rsidRPr="000C647C" w:rsidRDefault="00EB320D" w:rsidP="00552DBB">
      <w:pPr>
        <w:spacing w:line="22" w:lineRule="atLeast"/>
        <w:ind w:left="-2"/>
        <w:jc w:val="lowKashida"/>
        <w:rPr>
          <w:sz w:val="24"/>
          <w:szCs w:val="24"/>
          <w:rtl/>
        </w:rPr>
      </w:pPr>
      <w:r w:rsidRPr="000C647C">
        <w:rPr>
          <w:rFonts w:hint="cs"/>
          <w:sz w:val="24"/>
          <w:szCs w:val="24"/>
          <w:rtl/>
        </w:rPr>
        <w:t>7-2- دقت ويژه در ثبت خرابی كنتور و ذكر دلايل آن .</w:t>
      </w:r>
    </w:p>
    <w:p w:rsidR="00EB320D" w:rsidRPr="000C647C" w:rsidRDefault="00EB320D" w:rsidP="00552DBB">
      <w:pPr>
        <w:spacing w:line="22" w:lineRule="atLeast"/>
        <w:ind w:left="-2"/>
        <w:jc w:val="lowKashida"/>
        <w:rPr>
          <w:sz w:val="24"/>
          <w:szCs w:val="24"/>
        </w:rPr>
      </w:pPr>
      <w:r w:rsidRPr="000C647C">
        <w:rPr>
          <w:sz w:val="24"/>
          <w:szCs w:val="24"/>
        </w:rPr>
        <w:t xml:space="preserve"> </w:t>
      </w:r>
      <w:r w:rsidRPr="000C647C">
        <w:rPr>
          <w:rFonts w:hint="cs"/>
          <w:sz w:val="24"/>
          <w:szCs w:val="24"/>
          <w:rtl/>
        </w:rPr>
        <w:t xml:space="preserve">8-2- تعداد قرائت ها در منطقه روزانه مي بايست بصورت يكنواخت باشد بطوري كه تغيير در تعداد قرائتهاي روزانه نبايد از20% تجاوز نمايد. </w:t>
      </w:r>
    </w:p>
    <w:p w:rsidR="00EB320D" w:rsidRPr="000C647C" w:rsidRDefault="00EB320D" w:rsidP="00552DBB">
      <w:pPr>
        <w:spacing w:line="22" w:lineRule="atLeast"/>
        <w:ind w:left="-2"/>
        <w:jc w:val="lowKashida"/>
        <w:rPr>
          <w:sz w:val="24"/>
          <w:szCs w:val="24"/>
          <w:rtl/>
        </w:rPr>
      </w:pPr>
      <w:r w:rsidRPr="000C647C">
        <w:rPr>
          <w:rFonts w:hint="cs"/>
          <w:sz w:val="24"/>
          <w:szCs w:val="24"/>
          <w:rtl/>
        </w:rPr>
        <w:t>9-2- درصورتيکه اشتراکي بيش از دو دوره غير قابل قرائت باشد، پيمانكار موظف به ارسال اخطار کتبی به مشترك طبق فرمتهای پیش بینی شده وپیگیری</w:t>
      </w:r>
      <w:r w:rsidR="00C22A80">
        <w:rPr>
          <w:rFonts w:hint="cs"/>
          <w:sz w:val="24"/>
          <w:szCs w:val="24"/>
          <w:rtl/>
        </w:rPr>
        <w:t xml:space="preserve"> </w:t>
      </w:r>
      <w:r w:rsidRPr="000C647C">
        <w:rPr>
          <w:rFonts w:hint="cs"/>
          <w:sz w:val="24"/>
          <w:szCs w:val="24"/>
          <w:rtl/>
        </w:rPr>
        <w:t>لازم ومستمر تا حصول نتیجه(طبق آئین نامه عملیاتی وشرایط عمومی تعرفه های آب وفاضلاب)وقرائت اشتراک می باشد.</w:t>
      </w:r>
    </w:p>
    <w:p w:rsidR="00EB320D" w:rsidRPr="000C647C" w:rsidRDefault="00EB320D" w:rsidP="00552DBB">
      <w:pPr>
        <w:spacing w:line="22" w:lineRule="atLeast"/>
        <w:ind w:left="-2"/>
        <w:jc w:val="lowKashida"/>
        <w:rPr>
          <w:sz w:val="24"/>
          <w:szCs w:val="24"/>
          <w:rtl/>
        </w:rPr>
      </w:pPr>
      <w:r w:rsidRPr="000C647C">
        <w:rPr>
          <w:rFonts w:hint="cs"/>
          <w:sz w:val="24"/>
          <w:szCs w:val="24"/>
          <w:rtl/>
        </w:rPr>
        <w:t>10-2-  حداكثر عدم قرائت  در يک دوره 45روزه  نبايد از مقادیر ذکر شده در تبصره یک  بيشتر باشد . بديهي است افزایش درصد عدم قرائت یا کاهش آن ، مامور قرائت طبق جدول شماره یک مشمول جریمه یا پاداش خواهد شد .</w:t>
      </w:r>
    </w:p>
    <w:p w:rsidR="00EB320D" w:rsidRPr="000C647C" w:rsidRDefault="00EB320D" w:rsidP="00552DBB">
      <w:pPr>
        <w:spacing w:line="22" w:lineRule="atLeast"/>
        <w:ind w:left="-2"/>
        <w:jc w:val="lowKashida"/>
        <w:rPr>
          <w:sz w:val="24"/>
          <w:szCs w:val="24"/>
          <w:rtl/>
        </w:rPr>
      </w:pPr>
      <w:r w:rsidRPr="000C647C">
        <w:rPr>
          <w:rFonts w:hint="cs"/>
          <w:sz w:val="24"/>
          <w:szCs w:val="24"/>
          <w:rtl/>
        </w:rPr>
        <w:t xml:space="preserve"> </w:t>
      </w:r>
      <w:r w:rsidRPr="000C647C">
        <w:rPr>
          <w:rFonts w:hint="cs"/>
          <w:b w:val="0"/>
          <w:bCs/>
          <w:sz w:val="24"/>
          <w:szCs w:val="24"/>
          <w:rtl/>
        </w:rPr>
        <w:t xml:space="preserve"> تبصره :</w:t>
      </w:r>
      <w:r w:rsidRPr="000C647C">
        <w:rPr>
          <w:rFonts w:hint="cs"/>
          <w:sz w:val="24"/>
          <w:szCs w:val="24"/>
          <w:rtl/>
        </w:rPr>
        <w:t xml:space="preserve"> حداکثر درصد عدم قرائت مجاز تعداد مشترکین در شهرهای کاشان و آران و بیدگل وشهرکهای غرب 4درصد ، نوش آباد و سفید شهر و ابوزیدآباد و مشکات 5درصد و در شهرهای نیاسر ، قمصر ، برزک و جوشقان و کامو 8 % در هر دوره می باشد .   </w:t>
      </w:r>
    </w:p>
    <w:p w:rsidR="00EB320D" w:rsidRPr="000C647C" w:rsidRDefault="00EB320D" w:rsidP="00CD4DF7">
      <w:pPr>
        <w:spacing w:line="22" w:lineRule="atLeast"/>
        <w:jc w:val="lowKashida"/>
        <w:rPr>
          <w:sz w:val="24"/>
          <w:szCs w:val="24"/>
          <w:rtl/>
        </w:rPr>
      </w:pPr>
      <w:r w:rsidRPr="000C647C">
        <w:rPr>
          <w:rFonts w:hint="cs"/>
          <w:sz w:val="24"/>
          <w:szCs w:val="24"/>
          <w:rtl/>
        </w:rPr>
        <w:t xml:space="preserve">11-2-  در صورتی که برای دستگاه نظارت محرز شود که ثبت قرائت غیر واقعی ، عمدی و به منظور ارائه آمار عملکرد کاذب و صوری می باشد ، </w:t>
      </w:r>
      <w:r w:rsidRPr="00A4390A">
        <w:rPr>
          <w:rFonts w:hint="cs"/>
          <w:b w:val="0"/>
          <w:bCs/>
          <w:sz w:val="24"/>
          <w:szCs w:val="24"/>
          <w:u w:val="single"/>
          <w:rtl/>
        </w:rPr>
        <w:t xml:space="preserve">برای دفعه اول قطع همکاری با مامورخاطی وکسر  مبلغ </w:t>
      </w:r>
      <w:r w:rsidR="003F02D7">
        <w:rPr>
          <w:rFonts w:hint="cs"/>
          <w:b w:val="0"/>
          <w:bCs/>
          <w:sz w:val="24"/>
          <w:szCs w:val="24"/>
          <w:u w:val="single"/>
          <w:rtl/>
        </w:rPr>
        <w:t>1.000.000</w:t>
      </w:r>
      <w:r w:rsidRPr="00A4390A">
        <w:rPr>
          <w:rFonts w:hint="cs"/>
          <w:b w:val="0"/>
          <w:bCs/>
          <w:sz w:val="24"/>
          <w:szCs w:val="24"/>
          <w:u w:val="single"/>
          <w:rtl/>
        </w:rPr>
        <w:t xml:space="preserve"> ريال به ازای هر قرائت غیرواقعی</w:t>
      </w:r>
      <w:r w:rsidRPr="000C647C">
        <w:rPr>
          <w:rFonts w:hint="cs"/>
          <w:sz w:val="24"/>
          <w:szCs w:val="24"/>
          <w:rtl/>
        </w:rPr>
        <w:t>(طبق جدول شماره دو) از صورت وضعيت پيمانكار , و برای بار دوم ، قطع همکاری با پیمانکار و ضبط ضمانتنامه را در پی داشته و طبق ماده 15 قرارداد کلیه خسارت ها از پیمانکار اخذ خواهد شد .</w:t>
      </w:r>
    </w:p>
    <w:p w:rsidR="00EB320D" w:rsidRPr="000C647C" w:rsidRDefault="00EB320D" w:rsidP="00552DBB">
      <w:pPr>
        <w:spacing w:line="22" w:lineRule="atLeast"/>
        <w:jc w:val="lowKashida"/>
        <w:rPr>
          <w:sz w:val="24"/>
          <w:szCs w:val="24"/>
          <w:rtl/>
        </w:rPr>
      </w:pPr>
      <w:r w:rsidRPr="000C647C">
        <w:rPr>
          <w:rFonts w:hint="cs"/>
          <w:sz w:val="24"/>
          <w:szCs w:val="24"/>
          <w:rtl/>
        </w:rPr>
        <w:t>12-2- به هرمورد توزیع قبض بدون قرائت ( دربسته ) معادل 3/1 حق الزحمه قرائت و توزیع تعلق میگیرد .</w:t>
      </w:r>
    </w:p>
    <w:p w:rsidR="00EB320D" w:rsidRPr="000C647C" w:rsidRDefault="00EB320D" w:rsidP="00552DBB">
      <w:pPr>
        <w:spacing w:line="22" w:lineRule="atLeast"/>
        <w:jc w:val="lowKashida"/>
        <w:rPr>
          <w:sz w:val="24"/>
          <w:szCs w:val="24"/>
          <w:rtl/>
        </w:rPr>
      </w:pPr>
      <w:r w:rsidRPr="000C647C">
        <w:rPr>
          <w:rFonts w:hint="cs"/>
          <w:sz w:val="24"/>
          <w:szCs w:val="24"/>
          <w:rtl/>
        </w:rPr>
        <w:t>13-2- پیمانکار موظف است با تشخیص کارفرما در هر دوره قرائت نسبت به ثبت اطلاعات زیر در دستگاه قرائت کنتور اقدام نماید :</w:t>
      </w:r>
    </w:p>
    <w:p w:rsidR="00EB320D" w:rsidRPr="000C647C" w:rsidRDefault="00EB320D" w:rsidP="00552DBB">
      <w:pPr>
        <w:numPr>
          <w:ilvl w:val="0"/>
          <w:numId w:val="7"/>
        </w:numPr>
        <w:spacing w:line="22" w:lineRule="atLeast"/>
        <w:jc w:val="lowKashida"/>
        <w:rPr>
          <w:sz w:val="24"/>
          <w:szCs w:val="24"/>
        </w:rPr>
      </w:pPr>
      <w:r w:rsidRPr="000C647C">
        <w:rPr>
          <w:rFonts w:hint="cs"/>
          <w:sz w:val="24"/>
          <w:szCs w:val="24"/>
          <w:rtl/>
        </w:rPr>
        <w:t>مرئی بودن شیر انشعاب : بلی / خیر</w:t>
      </w:r>
    </w:p>
    <w:p w:rsidR="00EB320D" w:rsidRPr="000C647C" w:rsidRDefault="00EB320D" w:rsidP="00552DBB">
      <w:pPr>
        <w:numPr>
          <w:ilvl w:val="0"/>
          <w:numId w:val="7"/>
        </w:numPr>
        <w:spacing w:line="22" w:lineRule="atLeast"/>
        <w:jc w:val="lowKashida"/>
        <w:rPr>
          <w:sz w:val="24"/>
          <w:szCs w:val="24"/>
        </w:rPr>
      </w:pPr>
      <w:r w:rsidRPr="000C647C">
        <w:rPr>
          <w:rFonts w:hint="cs"/>
          <w:sz w:val="24"/>
          <w:szCs w:val="24"/>
          <w:rtl/>
        </w:rPr>
        <w:t xml:space="preserve"> محل شیر انشعاب : داخل ملک / خارج ملک </w:t>
      </w:r>
    </w:p>
    <w:p w:rsidR="00EB320D" w:rsidRPr="000C647C" w:rsidRDefault="00EB320D" w:rsidP="00552DBB">
      <w:pPr>
        <w:numPr>
          <w:ilvl w:val="0"/>
          <w:numId w:val="7"/>
        </w:numPr>
        <w:spacing w:line="22" w:lineRule="atLeast"/>
        <w:jc w:val="lowKashida"/>
        <w:rPr>
          <w:sz w:val="24"/>
          <w:szCs w:val="24"/>
        </w:rPr>
      </w:pPr>
      <w:r w:rsidRPr="000C647C">
        <w:rPr>
          <w:rFonts w:hint="cs"/>
          <w:sz w:val="24"/>
          <w:szCs w:val="24"/>
          <w:rtl/>
        </w:rPr>
        <w:t xml:space="preserve">تطابق قطر انشعاب با قطر ثبت شده در سیستم مشترکین : دارد / ندارد </w:t>
      </w:r>
    </w:p>
    <w:p w:rsidR="00EB320D" w:rsidRPr="000C647C" w:rsidRDefault="00EB320D" w:rsidP="00552DBB">
      <w:pPr>
        <w:numPr>
          <w:ilvl w:val="0"/>
          <w:numId w:val="7"/>
        </w:numPr>
        <w:spacing w:line="22" w:lineRule="atLeast"/>
        <w:jc w:val="lowKashida"/>
        <w:rPr>
          <w:sz w:val="24"/>
          <w:szCs w:val="24"/>
        </w:rPr>
      </w:pPr>
      <w:r w:rsidRPr="000C647C">
        <w:rPr>
          <w:rFonts w:hint="cs"/>
          <w:sz w:val="24"/>
          <w:szCs w:val="24"/>
          <w:rtl/>
        </w:rPr>
        <w:t xml:space="preserve">وضعیت حوضچه کنتور : مناسب / نا مناسب </w:t>
      </w:r>
    </w:p>
    <w:p w:rsidR="00EB320D" w:rsidRPr="000C647C" w:rsidRDefault="00EB320D" w:rsidP="00552DBB">
      <w:pPr>
        <w:numPr>
          <w:ilvl w:val="0"/>
          <w:numId w:val="7"/>
        </w:numPr>
        <w:spacing w:line="22" w:lineRule="atLeast"/>
        <w:jc w:val="lowKashida"/>
        <w:rPr>
          <w:sz w:val="24"/>
          <w:szCs w:val="24"/>
        </w:rPr>
      </w:pPr>
      <w:r w:rsidRPr="000C647C">
        <w:rPr>
          <w:rFonts w:hint="cs"/>
          <w:sz w:val="24"/>
          <w:szCs w:val="24"/>
          <w:rtl/>
        </w:rPr>
        <w:t>وضعیت کنتور : مناسب / نا مناسب</w:t>
      </w:r>
    </w:p>
    <w:p w:rsidR="00EB320D" w:rsidRPr="000C647C" w:rsidRDefault="00EB320D" w:rsidP="00552DBB">
      <w:pPr>
        <w:numPr>
          <w:ilvl w:val="0"/>
          <w:numId w:val="7"/>
        </w:numPr>
        <w:spacing w:line="22" w:lineRule="atLeast"/>
        <w:jc w:val="lowKashida"/>
        <w:rPr>
          <w:sz w:val="24"/>
          <w:szCs w:val="24"/>
        </w:rPr>
      </w:pPr>
      <w:r w:rsidRPr="000C647C">
        <w:rPr>
          <w:rFonts w:hint="cs"/>
          <w:sz w:val="24"/>
          <w:szCs w:val="24"/>
          <w:rtl/>
        </w:rPr>
        <w:t xml:space="preserve">پلمپ کنتور : دارد / ندارد </w:t>
      </w:r>
    </w:p>
    <w:p w:rsidR="00EB320D" w:rsidRPr="000C647C" w:rsidRDefault="00EB320D" w:rsidP="00552DBB">
      <w:pPr>
        <w:numPr>
          <w:ilvl w:val="0"/>
          <w:numId w:val="7"/>
        </w:numPr>
        <w:spacing w:line="22" w:lineRule="atLeast"/>
        <w:jc w:val="lowKashida"/>
        <w:rPr>
          <w:sz w:val="24"/>
          <w:szCs w:val="24"/>
        </w:rPr>
      </w:pPr>
      <w:r w:rsidRPr="000C647C">
        <w:rPr>
          <w:rFonts w:hint="cs"/>
          <w:sz w:val="24"/>
          <w:szCs w:val="24"/>
          <w:rtl/>
        </w:rPr>
        <w:t>پلمپ انشعاب : دارد / ندارد</w:t>
      </w:r>
    </w:p>
    <w:p w:rsidR="00EB320D" w:rsidRPr="000C647C" w:rsidRDefault="00EB320D" w:rsidP="00552DBB">
      <w:pPr>
        <w:numPr>
          <w:ilvl w:val="0"/>
          <w:numId w:val="7"/>
        </w:numPr>
        <w:spacing w:line="22" w:lineRule="atLeast"/>
        <w:jc w:val="lowKashida"/>
        <w:rPr>
          <w:sz w:val="24"/>
          <w:szCs w:val="24"/>
        </w:rPr>
      </w:pPr>
      <w:r w:rsidRPr="000C647C">
        <w:rPr>
          <w:rFonts w:hint="cs"/>
          <w:sz w:val="24"/>
          <w:szCs w:val="24"/>
          <w:rtl/>
        </w:rPr>
        <w:lastRenderedPageBreak/>
        <w:t xml:space="preserve">فاصله حوضچه کنتور تا درب منزل : مناسب / نا مناسب </w:t>
      </w:r>
    </w:p>
    <w:p w:rsidR="00EB320D" w:rsidRPr="000C647C" w:rsidRDefault="00EB320D" w:rsidP="00552DBB">
      <w:pPr>
        <w:numPr>
          <w:ilvl w:val="0"/>
          <w:numId w:val="7"/>
        </w:numPr>
        <w:spacing w:line="22" w:lineRule="atLeast"/>
        <w:jc w:val="lowKashida"/>
        <w:rPr>
          <w:sz w:val="24"/>
          <w:szCs w:val="24"/>
        </w:rPr>
      </w:pPr>
      <w:r w:rsidRPr="000C647C">
        <w:rPr>
          <w:rFonts w:hint="cs"/>
          <w:sz w:val="24"/>
          <w:szCs w:val="24"/>
          <w:rtl/>
        </w:rPr>
        <w:t>انتقال آب به ملک مجاور : بلی / خیر</w:t>
      </w:r>
    </w:p>
    <w:p w:rsidR="00EB320D" w:rsidRPr="000C647C" w:rsidRDefault="00EB320D" w:rsidP="00552DBB">
      <w:pPr>
        <w:numPr>
          <w:ilvl w:val="0"/>
          <w:numId w:val="7"/>
        </w:numPr>
        <w:spacing w:line="22" w:lineRule="atLeast"/>
        <w:jc w:val="lowKashida"/>
        <w:rPr>
          <w:sz w:val="24"/>
          <w:szCs w:val="24"/>
        </w:rPr>
      </w:pPr>
      <w:r w:rsidRPr="000C647C">
        <w:rPr>
          <w:rFonts w:hint="cs"/>
          <w:sz w:val="24"/>
          <w:szCs w:val="24"/>
          <w:rtl/>
        </w:rPr>
        <w:t>تطابق کاربری انشعاب با کاربری ثبت شده در سیستم مشترکین : دارد / ندارد</w:t>
      </w:r>
    </w:p>
    <w:p w:rsidR="00EB320D" w:rsidRPr="000C647C" w:rsidRDefault="00EB320D" w:rsidP="00552DBB">
      <w:pPr>
        <w:numPr>
          <w:ilvl w:val="0"/>
          <w:numId w:val="7"/>
        </w:numPr>
        <w:spacing w:line="22" w:lineRule="atLeast"/>
        <w:jc w:val="lowKashida"/>
        <w:rPr>
          <w:sz w:val="24"/>
          <w:szCs w:val="24"/>
        </w:rPr>
      </w:pPr>
      <w:r w:rsidRPr="000C647C">
        <w:rPr>
          <w:rFonts w:hint="cs"/>
          <w:sz w:val="24"/>
          <w:szCs w:val="24"/>
          <w:rtl/>
        </w:rPr>
        <w:t>دستکاری در کنتور : دارد / ندارد</w:t>
      </w:r>
    </w:p>
    <w:p w:rsidR="00EB320D" w:rsidRPr="000C647C" w:rsidRDefault="00EB320D" w:rsidP="00552DBB">
      <w:pPr>
        <w:numPr>
          <w:ilvl w:val="0"/>
          <w:numId w:val="7"/>
        </w:numPr>
        <w:spacing w:line="22" w:lineRule="atLeast"/>
        <w:jc w:val="lowKashida"/>
        <w:rPr>
          <w:sz w:val="24"/>
          <w:szCs w:val="24"/>
          <w:rtl/>
        </w:rPr>
      </w:pPr>
      <w:r w:rsidRPr="000C647C">
        <w:rPr>
          <w:rFonts w:hint="cs"/>
          <w:sz w:val="24"/>
          <w:szCs w:val="24"/>
          <w:rtl/>
        </w:rPr>
        <w:t xml:space="preserve">دستکاری در شبکه : دارد / ندارد </w:t>
      </w:r>
    </w:p>
    <w:p w:rsidR="00EB320D" w:rsidRPr="000C647C" w:rsidRDefault="00EB320D" w:rsidP="00552DBB">
      <w:pPr>
        <w:spacing w:line="22" w:lineRule="atLeast"/>
        <w:jc w:val="lowKashida"/>
        <w:rPr>
          <w:sz w:val="24"/>
          <w:szCs w:val="24"/>
          <w:rtl/>
        </w:rPr>
      </w:pPr>
      <w:r w:rsidRPr="000C647C">
        <w:rPr>
          <w:rFonts w:hint="cs"/>
          <w:sz w:val="24"/>
          <w:szCs w:val="24"/>
          <w:rtl/>
        </w:rPr>
        <w:t>14-2-پیمانکار موظف است</w:t>
      </w:r>
      <w:r w:rsidR="007E0358">
        <w:rPr>
          <w:rFonts w:hint="cs"/>
          <w:sz w:val="24"/>
          <w:szCs w:val="24"/>
          <w:rtl/>
        </w:rPr>
        <w:t xml:space="preserve"> </w:t>
      </w:r>
      <w:r w:rsidRPr="000C647C">
        <w:rPr>
          <w:rFonts w:hint="cs"/>
          <w:sz w:val="24"/>
          <w:szCs w:val="24"/>
          <w:rtl/>
        </w:rPr>
        <w:t xml:space="preserve">کلیه قبوض رادرصندوق پستی مشترکین قرار دهد ودر دوره اول قرائت،این موضوع را به اطلاع مشترکین برساند. </w:t>
      </w:r>
    </w:p>
    <w:p w:rsidR="00EB320D" w:rsidRPr="000C647C" w:rsidRDefault="00EB320D" w:rsidP="00552DBB">
      <w:pPr>
        <w:spacing w:line="22" w:lineRule="atLeast"/>
        <w:jc w:val="lowKashida"/>
        <w:rPr>
          <w:sz w:val="24"/>
          <w:szCs w:val="24"/>
          <w:rtl/>
        </w:rPr>
      </w:pPr>
      <w:r w:rsidRPr="000C647C">
        <w:rPr>
          <w:rFonts w:hint="cs"/>
          <w:sz w:val="24"/>
          <w:szCs w:val="24"/>
          <w:rtl/>
        </w:rPr>
        <w:t>15-2- درصورتیکه بنا به ضرورت فعالیتی خارج ازعملیات موضوع قراردادتوسط دستگاه نظارت به عوامل پیمانکار ابلاغ گردد حق الزحمه آن بصورت توافقی با تائید دستگاه نظارت به پیمانکار پرداخت خواهد شد.</w:t>
      </w:r>
    </w:p>
    <w:p w:rsidR="00EB320D" w:rsidRPr="000C647C" w:rsidRDefault="00EB320D" w:rsidP="00CD4DF7">
      <w:pPr>
        <w:spacing w:line="22" w:lineRule="atLeast"/>
        <w:jc w:val="lowKashida"/>
        <w:rPr>
          <w:sz w:val="24"/>
          <w:szCs w:val="24"/>
          <w:rtl/>
        </w:rPr>
      </w:pPr>
      <w:r w:rsidRPr="000C647C">
        <w:rPr>
          <w:rFonts w:hint="cs"/>
          <w:sz w:val="24"/>
          <w:szCs w:val="24"/>
          <w:rtl/>
        </w:rPr>
        <w:t xml:space="preserve">16-2- در مناطقی که مشترکین از پراکندگی بیشتری برخوردار هستند با ارائه مستندات وپیشنهاد ناظر مقیم و تایید ناظر عالی ، به حق الزحمه عملیات </w:t>
      </w:r>
      <w:r>
        <w:rPr>
          <w:rFonts w:hint="cs"/>
          <w:sz w:val="24"/>
          <w:szCs w:val="24"/>
          <w:rtl/>
        </w:rPr>
        <w:t xml:space="preserve">قرائت کنتور و توزیع قبوض </w:t>
      </w:r>
      <w:r w:rsidRPr="000C647C">
        <w:rPr>
          <w:rFonts w:hint="cs"/>
          <w:sz w:val="24"/>
          <w:szCs w:val="24"/>
          <w:rtl/>
        </w:rPr>
        <w:t xml:space="preserve">ضریب تعدیل تا </w:t>
      </w:r>
      <w:r w:rsidR="00A4390A">
        <w:rPr>
          <w:rFonts w:hint="cs"/>
          <w:sz w:val="24"/>
          <w:szCs w:val="24"/>
          <w:rtl/>
        </w:rPr>
        <w:t>1.3</w:t>
      </w:r>
      <w:r w:rsidRPr="000C647C">
        <w:rPr>
          <w:rFonts w:hint="cs"/>
          <w:sz w:val="24"/>
          <w:szCs w:val="24"/>
          <w:rtl/>
        </w:rPr>
        <w:t xml:space="preserve"> تعلق می گیرد.</w:t>
      </w:r>
    </w:p>
    <w:p w:rsidR="00EB320D" w:rsidRPr="000C647C" w:rsidRDefault="00EB320D" w:rsidP="00552DBB">
      <w:pPr>
        <w:spacing w:line="22" w:lineRule="atLeast"/>
        <w:jc w:val="lowKashida"/>
        <w:rPr>
          <w:b w:val="0"/>
          <w:bCs/>
          <w:sz w:val="24"/>
          <w:szCs w:val="24"/>
          <w:rtl/>
        </w:rPr>
      </w:pPr>
      <w:r w:rsidRPr="000C647C">
        <w:rPr>
          <w:rFonts w:hint="cs"/>
          <w:b w:val="0"/>
          <w:bCs/>
          <w:sz w:val="24"/>
          <w:szCs w:val="24"/>
          <w:rtl/>
        </w:rPr>
        <w:t>3- تعویض کنتور مشترکین :</w:t>
      </w:r>
    </w:p>
    <w:p w:rsidR="00EB320D" w:rsidRPr="000C647C" w:rsidRDefault="00EB320D" w:rsidP="00552DBB">
      <w:pPr>
        <w:spacing w:line="22" w:lineRule="atLeast"/>
        <w:jc w:val="lowKashida"/>
        <w:rPr>
          <w:sz w:val="24"/>
          <w:szCs w:val="24"/>
          <w:rtl/>
        </w:rPr>
      </w:pPr>
      <w:r w:rsidRPr="000C647C">
        <w:rPr>
          <w:rFonts w:hint="cs"/>
          <w:b w:val="0"/>
          <w:bCs/>
          <w:sz w:val="24"/>
          <w:szCs w:val="24"/>
          <w:rtl/>
        </w:rPr>
        <w:t xml:space="preserve">1-3- </w:t>
      </w:r>
      <w:r w:rsidRPr="000C647C">
        <w:rPr>
          <w:rFonts w:hint="cs"/>
          <w:sz w:val="24"/>
          <w:szCs w:val="24"/>
          <w:rtl/>
        </w:rPr>
        <w:t>پیمانکار</w:t>
      </w:r>
      <w:r w:rsidRPr="000C647C">
        <w:rPr>
          <w:rFonts w:hint="cs"/>
          <w:b w:val="0"/>
          <w:bCs/>
          <w:sz w:val="24"/>
          <w:szCs w:val="24"/>
          <w:rtl/>
        </w:rPr>
        <w:t xml:space="preserve"> </w:t>
      </w:r>
      <w:r w:rsidRPr="000C647C">
        <w:rPr>
          <w:rFonts w:hint="cs"/>
          <w:sz w:val="24"/>
          <w:szCs w:val="24"/>
          <w:rtl/>
        </w:rPr>
        <w:t xml:space="preserve">موظف است نیرو و ابزار فنی لازم در خصوص تعویض کنتور مشترکین را فراهم نماید . </w:t>
      </w:r>
    </w:p>
    <w:p w:rsidR="00EB320D" w:rsidRPr="000C647C" w:rsidRDefault="00EB320D" w:rsidP="00552DBB">
      <w:pPr>
        <w:spacing w:line="22" w:lineRule="atLeast"/>
        <w:jc w:val="lowKashida"/>
        <w:rPr>
          <w:b w:val="0"/>
          <w:bCs/>
          <w:sz w:val="24"/>
          <w:szCs w:val="24"/>
          <w:rtl/>
        </w:rPr>
      </w:pPr>
      <w:r w:rsidRPr="000C647C">
        <w:rPr>
          <w:rFonts w:hint="cs"/>
          <w:b w:val="0"/>
          <w:bCs/>
          <w:sz w:val="24"/>
          <w:szCs w:val="24"/>
          <w:rtl/>
        </w:rPr>
        <w:t>2 – 3 –</w:t>
      </w:r>
      <w:r w:rsidRPr="000C647C">
        <w:rPr>
          <w:rFonts w:hint="cs"/>
          <w:sz w:val="24"/>
          <w:szCs w:val="24"/>
          <w:rtl/>
        </w:rPr>
        <w:t xml:space="preserve"> عملیات تعویض کنتور صرفا مربوط به امور آبفای کاشان می باشد و برای سایر شهرها ، با ابلاغ دستگاه نظارت و هماهنگی ناظر مقیم  نسبت به انجام عملیات مذکور ، اقدام لازم صورت می پذیرد .  </w:t>
      </w:r>
    </w:p>
    <w:p w:rsidR="00EB320D" w:rsidRPr="000C647C" w:rsidRDefault="00EB320D" w:rsidP="00552DBB">
      <w:pPr>
        <w:spacing w:line="22" w:lineRule="atLeast"/>
        <w:jc w:val="lowKashida"/>
        <w:rPr>
          <w:b w:val="0"/>
          <w:bCs/>
          <w:sz w:val="24"/>
          <w:szCs w:val="24"/>
          <w:rtl/>
        </w:rPr>
      </w:pPr>
      <w:r w:rsidRPr="000C647C">
        <w:rPr>
          <w:rFonts w:hint="cs"/>
          <w:b w:val="0"/>
          <w:bCs/>
          <w:sz w:val="24"/>
          <w:szCs w:val="24"/>
          <w:rtl/>
        </w:rPr>
        <w:t>3-3-</w:t>
      </w:r>
      <w:r w:rsidRPr="000C647C">
        <w:rPr>
          <w:rFonts w:hint="cs"/>
          <w:sz w:val="24"/>
          <w:szCs w:val="24"/>
          <w:rtl/>
        </w:rPr>
        <w:t xml:space="preserve"> ناخالص حق الزحمه هر واحد عملیات تعویض کنتور تا قطر یک اینچ بمبلغ 1</w:t>
      </w:r>
      <w:r w:rsidR="00C216F9">
        <w:rPr>
          <w:rFonts w:hint="cs"/>
          <w:sz w:val="24"/>
          <w:szCs w:val="24"/>
          <w:rtl/>
        </w:rPr>
        <w:t>38</w:t>
      </w:r>
      <w:r w:rsidRPr="000C647C">
        <w:rPr>
          <w:rFonts w:hint="cs"/>
          <w:sz w:val="24"/>
          <w:szCs w:val="24"/>
          <w:rtl/>
        </w:rPr>
        <w:t>,000 ریال قابل پرداخت میباشد .</w:t>
      </w:r>
    </w:p>
    <w:p w:rsidR="00EB320D" w:rsidRPr="000C647C" w:rsidRDefault="00EB320D" w:rsidP="00552DBB">
      <w:pPr>
        <w:spacing w:line="22" w:lineRule="atLeast"/>
        <w:jc w:val="lowKashida"/>
        <w:rPr>
          <w:b w:val="0"/>
          <w:bCs/>
          <w:sz w:val="24"/>
          <w:szCs w:val="24"/>
          <w:rtl/>
        </w:rPr>
      </w:pPr>
      <w:r w:rsidRPr="000C647C">
        <w:rPr>
          <w:rFonts w:hint="cs"/>
          <w:b w:val="0"/>
          <w:bCs/>
          <w:sz w:val="24"/>
          <w:szCs w:val="24"/>
          <w:rtl/>
        </w:rPr>
        <w:t>4-3-</w:t>
      </w:r>
      <w:r w:rsidRPr="000C647C">
        <w:rPr>
          <w:rFonts w:hint="cs"/>
          <w:sz w:val="24"/>
          <w:szCs w:val="24"/>
          <w:rtl/>
        </w:rPr>
        <w:t xml:space="preserve"> ناخالص حق الزحمه هر واحد عملیات تعویض کنتور بالاتر از قطر یک اینچ طبق نظر ناظر مقیم قابل پرداخت میباشد</w:t>
      </w:r>
      <w:r w:rsidRPr="000C647C">
        <w:rPr>
          <w:rFonts w:hint="cs"/>
          <w:b w:val="0"/>
          <w:bCs/>
          <w:sz w:val="24"/>
          <w:szCs w:val="24"/>
          <w:rtl/>
        </w:rPr>
        <w:t>.</w:t>
      </w:r>
    </w:p>
    <w:p w:rsidR="00EB320D" w:rsidRPr="00AC0C02" w:rsidRDefault="00EB320D" w:rsidP="00552DBB">
      <w:pPr>
        <w:spacing w:line="22" w:lineRule="atLeast"/>
        <w:ind w:firstLine="284"/>
        <w:jc w:val="center"/>
        <w:rPr>
          <w:b w:val="0"/>
          <w:bCs/>
          <w:sz w:val="24"/>
          <w:szCs w:val="24"/>
          <w:rtl/>
        </w:rPr>
      </w:pPr>
      <w:r w:rsidRPr="000C647C">
        <w:rPr>
          <w:rFonts w:hint="cs"/>
          <w:b w:val="0"/>
          <w:bCs/>
          <w:sz w:val="24"/>
          <w:szCs w:val="24"/>
          <w:rtl/>
        </w:rPr>
        <w:t>جدول شماره یک : جرایم  و پاداش افزایش یا کاهش عدم قرائت مربوط به هر مامور :</w:t>
      </w:r>
    </w:p>
    <w:tbl>
      <w:tblPr>
        <w:tblpPr w:leftFromText="180" w:rightFromText="180" w:vertAnchor="text" w:horzAnchor="margin" w:tblpXSpec="center" w:tblpY="315"/>
        <w:bidiVisual/>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1"/>
        <w:gridCol w:w="3969"/>
        <w:gridCol w:w="2608"/>
        <w:gridCol w:w="2694"/>
      </w:tblGrid>
      <w:tr w:rsidR="00EB320D" w:rsidRPr="00E34455" w:rsidTr="00C9544C">
        <w:trPr>
          <w:trHeight w:val="480"/>
        </w:trPr>
        <w:tc>
          <w:tcPr>
            <w:tcW w:w="611" w:type="dxa"/>
            <w:noWrap/>
            <w:vAlign w:val="center"/>
            <w:hideMark/>
          </w:tcPr>
          <w:p w:rsidR="00EB320D" w:rsidRPr="00E34455" w:rsidRDefault="00EB320D" w:rsidP="00552DBB">
            <w:pPr>
              <w:spacing w:line="22" w:lineRule="atLeast"/>
              <w:ind w:left="-1"/>
              <w:jc w:val="lowKashida"/>
              <w:rPr>
                <w:szCs w:val="22"/>
              </w:rPr>
            </w:pPr>
            <w:r w:rsidRPr="00E34455">
              <w:rPr>
                <w:rFonts w:hint="cs"/>
                <w:szCs w:val="22"/>
                <w:rtl/>
              </w:rPr>
              <w:t>ردیف</w:t>
            </w:r>
          </w:p>
        </w:tc>
        <w:tc>
          <w:tcPr>
            <w:tcW w:w="3969" w:type="dxa"/>
            <w:noWrap/>
            <w:vAlign w:val="center"/>
            <w:hideMark/>
          </w:tcPr>
          <w:p w:rsidR="00EB320D" w:rsidRPr="00E34455" w:rsidRDefault="00EB320D" w:rsidP="00552DBB">
            <w:pPr>
              <w:spacing w:line="22" w:lineRule="atLeast"/>
              <w:ind w:left="-1" w:firstLine="283"/>
              <w:jc w:val="lowKashida"/>
              <w:rPr>
                <w:szCs w:val="22"/>
              </w:rPr>
            </w:pPr>
            <w:r w:rsidRPr="00E34455">
              <w:rPr>
                <w:rFonts w:hint="cs"/>
                <w:szCs w:val="22"/>
                <w:rtl/>
              </w:rPr>
              <w:t>شرح</w:t>
            </w:r>
          </w:p>
        </w:tc>
        <w:tc>
          <w:tcPr>
            <w:tcW w:w="2608" w:type="dxa"/>
            <w:noWrap/>
            <w:vAlign w:val="center"/>
            <w:hideMark/>
          </w:tcPr>
          <w:p w:rsidR="00EB320D" w:rsidRPr="00E34455" w:rsidRDefault="00EB320D" w:rsidP="00C9544C">
            <w:pPr>
              <w:spacing w:line="22" w:lineRule="atLeast"/>
              <w:ind w:left="-1"/>
              <w:jc w:val="lowKashida"/>
              <w:rPr>
                <w:szCs w:val="22"/>
              </w:rPr>
            </w:pPr>
            <w:r w:rsidRPr="00E34455">
              <w:rPr>
                <w:rFonts w:hint="cs"/>
                <w:szCs w:val="22"/>
                <w:rtl/>
              </w:rPr>
              <w:t>پاداش</w:t>
            </w:r>
            <w:r w:rsidR="00C9544C">
              <w:rPr>
                <w:rFonts w:hint="cs"/>
                <w:szCs w:val="22"/>
                <w:rtl/>
              </w:rPr>
              <w:t xml:space="preserve"> </w:t>
            </w:r>
            <w:r w:rsidRPr="00E34455">
              <w:rPr>
                <w:rFonts w:hint="cs"/>
                <w:szCs w:val="22"/>
                <w:rtl/>
              </w:rPr>
              <w:t>کاهش درصدعدم قرائت-ریال</w:t>
            </w:r>
          </w:p>
        </w:tc>
        <w:tc>
          <w:tcPr>
            <w:tcW w:w="2694" w:type="dxa"/>
            <w:noWrap/>
            <w:vAlign w:val="center"/>
            <w:hideMark/>
          </w:tcPr>
          <w:p w:rsidR="00EB320D" w:rsidRPr="00E34455" w:rsidRDefault="00EB320D" w:rsidP="00C9544C">
            <w:pPr>
              <w:spacing w:line="22" w:lineRule="atLeast"/>
              <w:ind w:left="-1"/>
              <w:jc w:val="lowKashida"/>
              <w:rPr>
                <w:szCs w:val="22"/>
              </w:rPr>
            </w:pPr>
            <w:r w:rsidRPr="00E34455">
              <w:rPr>
                <w:rFonts w:hint="cs"/>
                <w:szCs w:val="22"/>
                <w:rtl/>
              </w:rPr>
              <w:t>جریمه افزایش درصدعدم قرائت</w:t>
            </w:r>
            <w:r w:rsidRPr="00E34455">
              <w:rPr>
                <w:rFonts w:cs="Times New Roman" w:hint="cs"/>
                <w:szCs w:val="22"/>
                <w:rtl/>
              </w:rPr>
              <w:t>–</w:t>
            </w:r>
            <w:r w:rsidRPr="00E34455">
              <w:rPr>
                <w:rFonts w:hint="cs"/>
                <w:szCs w:val="22"/>
                <w:rtl/>
              </w:rPr>
              <w:t>ریال</w:t>
            </w:r>
          </w:p>
        </w:tc>
      </w:tr>
      <w:tr w:rsidR="00EB320D" w:rsidRPr="00E34455" w:rsidTr="00C9544C">
        <w:trPr>
          <w:trHeight w:val="454"/>
        </w:trPr>
        <w:tc>
          <w:tcPr>
            <w:tcW w:w="611" w:type="dxa"/>
            <w:noWrap/>
            <w:vAlign w:val="center"/>
            <w:hideMark/>
          </w:tcPr>
          <w:p w:rsidR="00EB320D" w:rsidRPr="00E34455" w:rsidRDefault="00EB320D" w:rsidP="00552DBB">
            <w:pPr>
              <w:spacing w:line="22" w:lineRule="atLeast"/>
              <w:ind w:left="-1" w:firstLine="34"/>
              <w:jc w:val="lowKashida"/>
              <w:rPr>
                <w:szCs w:val="22"/>
              </w:rPr>
            </w:pPr>
            <w:r w:rsidRPr="00E34455">
              <w:rPr>
                <w:rFonts w:hint="cs"/>
                <w:szCs w:val="22"/>
                <w:rtl/>
              </w:rPr>
              <w:t>1</w:t>
            </w:r>
          </w:p>
        </w:tc>
        <w:tc>
          <w:tcPr>
            <w:tcW w:w="3969" w:type="dxa"/>
            <w:noWrap/>
            <w:vAlign w:val="center"/>
            <w:hideMark/>
          </w:tcPr>
          <w:p w:rsidR="00EB320D" w:rsidRPr="00E34455" w:rsidRDefault="00EB320D" w:rsidP="00C9544C">
            <w:pPr>
              <w:spacing w:line="22" w:lineRule="atLeast"/>
              <w:ind w:left="-1" w:firstLine="35"/>
              <w:jc w:val="center"/>
              <w:rPr>
                <w:b w:val="0"/>
                <w:bCs/>
                <w:szCs w:val="22"/>
              </w:rPr>
            </w:pPr>
            <w:r w:rsidRPr="00E34455">
              <w:rPr>
                <w:rFonts w:hint="cs"/>
                <w:b w:val="0"/>
                <w:bCs/>
                <w:szCs w:val="22"/>
                <w:rtl/>
              </w:rPr>
              <w:t>به ازای هردرصد کاهش/ افزایش درصد عدم قرائت</w:t>
            </w:r>
          </w:p>
        </w:tc>
        <w:tc>
          <w:tcPr>
            <w:tcW w:w="2608" w:type="dxa"/>
            <w:noWrap/>
            <w:vAlign w:val="center"/>
            <w:hideMark/>
          </w:tcPr>
          <w:p w:rsidR="00EB320D" w:rsidRPr="00E34455" w:rsidRDefault="00EB320D" w:rsidP="00C9544C">
            <w:pPr>
              <w:spacing w:line="22" w:lineRule="atLeast"/>
              <w:ind w:left="-1" w:firstLine="35"/>
              <w:jc w:val="center"/>
              <w:rPr>
                <w:b w:val="0"/>
                <w:bCs/>
                <w:szCs w:val="22"/>
                <w:rtl/>
              </w:rPr>
            </w:pPr>
            <w:r w:rsidRPr="00E34455">
              <w:rPr>
                <w:rFonts w:hint="cs"/>
                <w:b w:val="0"/>
                <w:bCs/>
                <w:szCs w:val="22"/>
                <w:rtl/>
              </w:rPr>
              <w:t>450000</w:t>
            </w:r>
          </w:p>
        </w:tc>
        <w:tc>
          <w:tcPr>
            <w:tcW w:w="2694" w:type="dxa"/>
            <w:noWrap/>
            <w:vAlign w:val="center"/>
            <w:hideMark/>
          </w:tcPr>
          <w:p w:rsidR="00EB320D" w:rsidRPr="00E34455" w:rsidRDefault="00EB320D" w:rsidP="00C9544C">
            <w:pPr>
              <w:spacing w:line="22" w:lineRule="atLeast"/>
              <w:ind w:left="-1" w:firstLine="35"/>
              <w:jc w:val="center"/>
              <w:rPr>
                <w:b w:val="0"/>
                <w:bCs/>
                <w:szCs w:val="22"/>
                <w:rtl/>
              </w:rPr>
            </w:pPr>
            <w:r w:rsidRPr="00E34455">
              <w:rPr>
                <w:rFonts w:hint="cs"/>
                <w:b w:val="0"/>
                <w:bCs/>
                <w:szCs w:val="22"/>
                <w:rtl/>
              </w:rPr>
              <w:t>250000</w:t>
            </w:r>
          </w:p>
        </w:tc>
      </w:tr>
    </w:tbl>
    <w:p w:rsidR="00C9544C" w:rsidRDefault="00EB320D" w:rsidP="00552DBB">
      <w:pPr>
        <w:numPr>
          <w:ilvl w:val="0"/>
          <w:numId w:val="7"/>
        </w:numPr>
        <w:tabs>
          <w:tab w:val="right" w:pos="139"/>
        </w:tabs>
        <w:spacing w:line="22" w:lineRule="atLeast"/>
        <w:ind w:left="-2" w:firstLine="0"/>
        <w:jc w:val="lowKashida"/>
        <w:rPr>
          <w:w w:val="97"/>
          <w:szCs w:val="22"/>
        </w:rPr>
      </w:pPr>
      <w:r w:rsidRPr="00E34455">
        <w:rPr>
          <w:rFonts w:hint="cs"/>
          <w:w w:val="97"/>
          <w:szCs w:val="22"/>
          <w:rtl/>
        </w:rPr>
        <w:t>پس از تائید ناظر ،مبلغ پاداش پس از کسر کسورات قانونی ،عینا به مامور قرائت پرداخت گردیده و مبلغ جریمه نیز عینا از مامور کسر می گردد.</w:t>
      </w:r>
    </w:p>
    <w:p w:rsidR="00EB320D" w:rsidRPr="00E34455" w:rsidRDefault="00EB320D" w:rsidP="00FC043C">
      <w:pPr>
        <w:tabs>
          <w:tab w:val="right" w:pos="139"/>
        </w:tabs>
        <w:spacing w:line="22" w:lineRule="atLeast"/>
        <w:ind w:left="-2"/>
        <w:jc w:val="lowKashida"/>
        <w:rPr>
          <w:b w:val="0"/>
          <w:bCs/>
          <w:szCs w:val="22"/>
          <w:rtl/>
        </w:rPr>
      </w:pPr>
      <w:r w:rsidRPr="00E34455">
        <w:rPr>
          <w:rFonts w:hint="cs"/>
          <w:w w:val="97"/>
          <w:szCs w:val="22"/>
          <w:rtl/>
        </w:rPr>
        <w:t xml:space="preserve"> </w:t>
      </w:r>
      <w:r w:rsidRPr="00E34455">
        <w:rPr>
          <w:rFonts w:hint="cs"/>
          <w:b w:val="0"/>
          <w:bCs/>
          <w:szCs w:val="22"/>
          <w:rtl/>
        </w:rPr>
        <w:t>جدول شماره دو : جدول سایر جرائم</w:t>
      </w:r>
    </w:p>
    <w:tbl>
      <w:tblPr>
        <w:bidiVisual/>
        <w:tblW w:w="0" w:type="auto"/>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5529"/>
        <w:gridCol w:w="3572"/>
      </w:tblGrid>
      <w:tr w:rsidR="00EB320D" w:rsidRPr="00E34455" w:rsidTr="00AC0C02">
        <w:trPr>
          <w:trHeight w:val="340"/>
          <w:jc w:val="center"/>
        </w:trPr>
        <w:tc>
          <w:tcPr>
            <w:tcW w:w="804" w:type="dxa"/>
            <w:shd w:val="clear" w:color="auto" w:fill="auto"/>
          </w:tcPr>
          <w:p w:rsidR="00EB320D" w:rsidRPr="00E34455" w:rsidRDefault="00EB320D" w:rsidP="00552DBB">
            <w:pPr>
              <w:spacing w:line="22" w:lineRule="atLeast"/>
              <w:jc w:val="lowKashida"/>
              <w:rPr>
                <w:b w:val="0"/>
                <w:bCs/>
                <w:szCs w:val="22"/>
                <w:rtl/>
              </w:rPr>
            </w:pPr>
            <w:r w:rsidRPr="00E34455">
              <w:rPr>
                <w:rFonts w:hint="cs"/>
                <w:b w:val="0"/>
                <w:bCs/>
                <w:szCs w:val="22"/>
                <w:rtl/>
              </w:rPr>
              <w:t>ردیف</w:t>
            </w:r>
          </w:p>
        </w:tc>
        <w:tc>
          <w:tcPr>
            <w:tcW w:w="5529" w:type="dxa"/>
            <w:shd w:val="clear" w:color="auto" w:fill="auto"/>
          </w:tcPr>
          <w:p w:rsidR="00EB320D" w:rsidRPr="00E34455" w:rsidRDefault="00EB320D" w:rsidP="00552DBB">
            <w:pPr>
              <w:spacing w:line="22" w:lineRule="atLeast"/>
              <w:jc w:val="lowKashida"/>
              <w:rPr>
                <w:b w:val="0"/>
                <w:bCs/>
                <w:szCs w:val="22"/>
                <w:rtl/>
              </w:rPr>
            </w:pPr>
            <w:r w:rsidRPr="00E34455">
              <w:rPr>
                <w:rFonts w:hint="cs"/>
                <w:b w:val="0"/>
                <w:bCs/>
                <w:szCs w:val="22"/>
                <w:rtl/>
              </w:rPr>
              <w:t>عنوان جریمه</w:t>
            </w:r>
          </w:p>
        </w:tc>
        <w:tc>
          <w:tcPr>
            <w:tcW w:w="3572" w:type="dxa"/>
            <w:shd w:val="clear" w:color="auto" w:fill="auto"/>
          </w:tcPr>
          <w:p w:rsidR="00EB320D" w:rsidRPr="00E34455" w:rsidRDefault="00EB320D" w:rsidP="00552DBB">
            <w:pPr>
              <w:spacing w:line="22" w:lineRule="atLeast"/>
              <w:jc w:val="lowKashida"/>
              <w:rPr>
                <w:b w:val="0"/>
                <w:bCs/>
                <w:szCs w:val="22"/>
                <w:rtl/>
              </w:rPr>
            </w:pPr>
            <w:r w:rsidRPr="00E34455">
              <w:rPr>
                <w:rFonts w:hint="cs"/>
                <w:b w:val="0"/>
                <w:bCs/>
                <w:szCs w:val="22"/>
                <w:rtl/>
              </w:rPr>
              <w:t>میزان جریمه</w:t>
            </w:r>
          </w:p>
        </w:tc>
      </w:tr>
      <w:tr w:rsidR="00EB320D" w:rsidRPr="00E34455" w:rsidTr="00AC0C02">
        <w:trPr>
          <w:trHeight w:val="397"/>
          <w:jc w:val="center"/>
        </w:trPr>
        <w:tc>
          <w:tcPr>
            <w:tcW w:w="804" w:type="dxa"/>
            <w:shd w:val="clear" w:color="auto" w:fill="auto"/>
            <w:vAlign w:val="center"/>
          </w:tcPr>
          <w:p w:rsidR="00EB320D" w:rsidRPr="00E34455" w:rsidRDefault="00EB320D" w:rsidP="00552DBB">
            <w:pPr>
              <w:spacing w:line="22" w:lineRule="atLeast"/>
              <w:jc w:val="lowKashida"/>
              <w:rPr>
                <w:b w:val="0"/>
                <w:bCs/>
                <w:szCs w:val="22"/>
                <w:rtl/>
              </w:rPr>
            </w:pPr>
            <w:r w:rsidRPr="00E34455">
              <w:rPr>
                <w:rFonts w:hint="cs"/>
                <w:b w:val="0"/>
                <w:bCs/>
                <w:szCs w:val="22"/>
                <w:rtl/>
              </w:rPr>
              <w:t>1</w:t>
            </w:r>
          </w:p>
        </w:tc>
        <w:tc>
          <w:tcPr>
            <w:tcW w:w="5529" w:type="dxa"/>
            <w:shd w:val="clear" w:color="auto" w:fill="auto"/>
          </w:tcPr>
          <w:p w:rsidR="00EB320D" w:rsidRPr="00E34455" w:rsidRDefault="00EB320D" w:rsidP="00552DBB">
            <w:pPr>
              <w:spacing w:line="22" w:lineRule="atLeast"/>
              <w:jc w:val="lowKashida"/>
              <w:rPr>
                <w:szCs w:val="22"/>
                <w:rtl/>
              </w:rPr>
            </w:pPr>
            <w:r w:rsidRPr="00E34455">
              <w:rPr>
                <w:rFonts w:hint="cs"/>
                <w:szCs w:val="22"/>
                <w:rtl/>
              </w:rPr>
              <w:t xml:space="preserve">افزایش دوره قرائت به بیش از60 روز </w:t>
            </w:r>
          </w:p>
        </w:tc>
        <w:tc>
          <w:tcPr>
            <w:tcW w:w="3572" w:type="dxa"/>
            <w:shd w:val="clear" w:color="auto" w:fill="auto"/>
          </w:tcPr>
          <w:p w:rsidR="00EB320D" w:rsidRPr="00E34455" w:rsidRDefault="00EB320D" w:rsidP="00552DBB">
            <w:pPr>
              <w:spacing w:line="22" w:lineRule="atLeast"/>
              <w:jc w:val="lowKashida"/>
              <w:rPr>
                <w:szCs w:val="22"/>
                <w:rtl/>
              </w:rPr>
            </w:pPr>
            <w:r w:rsidRPr="00E34455">
              <w:rPr>
                <w:rFonts w:hint="cs"/>
                <w:szCs w:val="22"/>
                <w:rtl/>
              </w:rPr>
              <w:t>200,000 ریال به ازای هرروز</w:t>
            </w:r>
          </w:p>
        </w:tc>
      </w:tr>
      <w:tr w:rsidR="00EB320D" w:rsidRPr="00E34455" w:rsidTr="00AC0C02">
        <w:trPr>
          <w:trHeight w:val="397"/>
          <w:jc w:val="center"/>
        </w:trPr>
        <w:tc>
          <w:tcPr>
            <w:tcW w:w="804" w:type="dxa"/>
            <w:vMerge w:val="restart"/>
            <w:shd w:val="clear" w:color="auto" w:fill="auto"/>
            <w:vAlign w:val="center"/>
          </w:tcPr>
          <w:p w:rsidR="00EB320D" w:rsidRPr="00E34455" w:rsidRDefault="00EB320D" w:rsidP="00552DBB">
            <w:pPr>
              <w:spacing w:line="22" w:lineRule="atLeast"/>
              <w:jc w:val="lowKashida"/>
              <w:rPr>
                <w:b w:val="0"/>
                <w:bCs/>
                <w:szCs w:val="22"/>
                <w:rtl/>
              </w:rPr>
            </w:pPr>
            <w:r w:rsidRPr="00E34455">
              <w:rPr>
                <w:rFonts w:hint="cs"/>
                <w:b w:val="0"/>
                <w:bCs/>
                <w:szCs w:val="22"/>
                <w:rtl/>
              </w:rPr>
              <w:t>2</w:t>
            </w:r>
          </w:p>
        </w:tc>
        <w:tc>
          <w:tcPr>
            <w:tcW w:w="5529" w:type="dxa"/>
            <w:shd w:val="clear" w:color="auto" w:fill="auto"/>
          </w:tcPr>
          <w:p w:rsidR="00EB320D" w:rsidRPr="00E34455" w:rsidRDefault="00EB320D" w:rsidP="00552DBB">
            <w:pPr>
              <w:spacing w:line="22" w:lineRule="atLeast"/>
              <w:jc w:val="lowKashida"/>
              <w:rPr>
                <w:szCs w:val="22"/>
                <w:rtl/>
              </w:rPr>
            </w:pPr>
            <w:r w:rsidRPr="00E34455">
              <w:rPr>
                <w:rFonts w:hint="cs"/>
                <w:szCs w:val="22"/>
                <w:rtl/>
              </w:rPr>
              <w:t>اشتباه قرائت بیش از0.3% در هر دوره قرائت</w:t>
            </w:r>
          </w:p>
        </w:tc>
        <w:tc>
          <w:tcPr>
            <w:tcW w:w="3572" w:type="dxa"/>
            <w:shd w:val="clear" w:color="auto" w:fill="auto"/>
          </w:tcPr>
          <w:p w:rsidR="00EB320D" w:rsidRPr="00E34455" w:rsidRDefault="00EB320D" w:rsidP="00552DBB">
            <w:pPr>
              <w:spacing w:line="22" w:lineRule="atLeast"/>
              <w:jc w:val="lowKashida"/>
              <w:rPr>
                <w:szCs w:val="22"/>
                <w:rtl/>
              </w:rPr>
            </w:pPr>
            <w:r w:rsidRPr="00E34455">
              <w:rPr>
                <w:rFonts w:hint="cs"/>
                <w:szCs w:val="22"/>
                <w:rtl/>
              </w:rPr>
              <w:t>20,000 ریال به ازای هرمورد اشتباه</w:t>
            </w:r>
          </w:p>
        </w:tc>
      </w:tr>
      <w:tr w:rsidR="00EB320D" w:rsidRPr="00E34455" w:rsidTr="00AC0C02">
        <w:trPr>
          <w:trHeight w:val="786"/>
          <w:jc w:val="center"/>
        </w:trPr>
        <w:tc>
          <w:tcPr>
            <w:tcW w:w="804" w:type="dxa"/>
            <w:vMerge/>
            <w:shd w:val="clear" w:color="auto" w:fill="auto"/>
          </w:tcPr>
          <w:p w:rsidR="00EB320D" w:rsidRPr="00E34455" w:rsidRDefault="00EB320D" w:rsidP="00552DBB">
            <w:pPr>
              <w:spacing w:line="22" w:lineRule="atLeast"/>
              <w:jc w:val="lowKashida"/>
              <w:rPr>
                <w:b w:val="0"/>
                <w:bCs/>
                <w:szCs w:val="22"/>
                <w:rtl/>
              </w:rPr>
            </w:pPr>
          </w:p>
        </w:tc>
        <w:tc>
          <w:tcPr>
            <w:tcW w:w="9101" w:type="dxa"/>
            <w:gridSpan w:val="2"/>
            <w:shd w:val="clear" w:color="auto" w:fill="auto"/>
          </w:tcPr>
          <w:p w:rsidR="00EB320D" w:rsidRPr="00E34455" w:rsidRDefault="00EB320D" w:rsidP="00552DBB">
            <w:pPr>
              <w:spacing w:line="22" w:lineRule="atLeast"/>
              <w:jc w:val="lowKashida"/>
              <w:rPr>
                <w:szCs w:val="22"/>
                <w:rtl/>
              </w:rPr>
            </w:pPr>
            <w:r w:rsidRPr="00E34455">
              <w:rPr>
                <w:rFonts w:hint="cs"/>
                <w:b w:val="0"/>
                <w:bCs/>
                <w:szCs w:val="22"/>
                <w:rtl/>
              </w:rPr>
              <w:t>تبصره :</w:t>
            </w:r>
            <w:r w:rsidRPr="00E34455">
              <w:rPr>
                <w:rFonts w:hint="cs"/>
                <w:szCs w:val="22"/>
                <w:rtl/>
              </w:rPr>
              <w:t xml:space="preserve"> در صورتی که اشتباه قرائت منجر به صدور صورتحساب نا متعارف گردد به ازای هر مورد اشتباه ، حداقل مبلغ 500000 ریال جریمه در نظر گرفته می شود . </w:t>
            </w:r>
          </w:p>
        </w:tc>
      </w:tr>
      <w:tr w:rsidR="00EB320D" w:rsidRPr="00E34455" w:rsidTr="00AC0C02">
        <w:trPr>
          <w:jc w:val="center"/>
        </w:trPr>
        <w:tc>
          <w:tcPr>
            <w:tcW w:w="804" w:type="dxa"/>
            <w:shd w:val="clear" w:color="auto" w:fill="auto"/>
            <w:vAlign w:val="center"/>
          </w:tcPr>
          <w:p w:rsidR="00EB320D" w:rsidRPr="00E34455" w:rsidRDefault="00EB320D" w:rsidP="00552DBB">
            <w:pPr>
              <w:spacing w:line="22" w:lineRule="atLeast"/>
              <w:jc w:val="lowKashida"/>
              <w:rPr>
                <w:b w:val="0"/>
                <w:bCs/>
                <w:szCs w:val="22"/>
                <w:rtl/>
              </w:rPr>
            </w:pPr>
            <w:r w:rsidRPr="00E34455">
              <w:rPr>
                <w:rFonts w:hint="cs"/>
                <w:b w:val="0"/>
                <w:bCs/>
                <w:szCs w:val="22"/>
                <w:rtl/>
              </w:rPr>
              <w:t>3</w:t>
            </w:r>
          </w:p>
        </w:tc>
        <w:tc>
          <w:tcPr>
            <w:tcW w:w="5529" w:type="dxa"/>
            <w:shd w:val="clear" w:color="auto" w:fill="auto"/>
            <w:vAlign w:val="center"/>
          </w:tcPr>
          <w:p w:rsidR="00EB320D" w:rsidRPr="00E34455" w:rsidRDefault="00EB320D" w:rsidP="00552DBB">
            <w:pPr>
              <w:spacing w:line="22" w:lineRule="atLeast"/>
              <w:jc w:val="lowKashida"/>
              <w:rPr>
                <w:szCs w:val="22"/>
                <w:rtl/>
              </w:rPr>
            </w:pPr>
            <w:r w:rsidRPr="00E34455">
              <w:rPr>
                <w:rFonts w:hint="cs"/>
                <w:szCs w:val="22"/>
                <w:rtl/>
              </w:rPr>
              <w:t>ثبت قرائت غیرواقعی عمدی</w:t>
            </w:r>
          </w:p>
        </w:tc>
        <w:tc>
          <w:tcPr>
            <w:tcW w:w="3572" w:type="dxa"/>
            <w:shd w:val="clear" w:color="auto" w:fill="auto"/>
          </w:tcPr>
          <w:p w:rsidR="00EB320D" w:rsidRPr="00E34455" w:rsidRDefault="00EB320D" w:rsidP="00552DBB">
            <w:pPr>
              <w:spacing w:line="22" w:lineRule="atLeast"/>
              <w:jc w:val="lowKashida"/>
              <w:rPr>
                <w:szCs w:val="22"/>
                <w:rtl/>
              </w:rPr>
            </w:pPr>
            <w:r w:rsidRPr="00E34455">
              <w:rPr>
                <w:rFonts w:hint="cs"/>
                <w:szCs w:val="22"/>
                <w:rtl/>
              </w:rPr>
              <w:t>برای بار اول 1,000,000 ریال به ازای هرثبت واخطارکتبی ودرصورت تکرار قطع همکاری</w:t>
            </w:r>
          </w:p>
        </w:tc>
      </w:tr>
      <w:tr w:rsidR="00EB320D" w:rsidRPr="00E34455" w:rsidTr="00AC0C02">
        <w:trPr>
          <w:jc w:val="center"/>
        </w:trPr>
        <w:tc>
          <w:tcPr>
            <w:tcW w:w="804" w:type="dxa"/>
            <w:shd w:val="clear" w:color="auto" w:fill="auto"/>
          </w:tcPr>
          <w:p w:rsidR="00EB320D" w:rsidRPr="00E34455" w:rsidRDefault="00EB320D" w:rsidP="00552DBB">
            <w:pPr>
              <w:spacing w:line="22" w:lineRule="atLeast"/>
              <w:jc w:val="lowKashida"/>
              <w:rPr>
                <w:b w:val="0"/>
                <w:bCs/>
                <w:szCs w:val="22"/>
                <w:rtl/>
              </w:rPr>
            </w:pPr>
            <w:r w:rsidRPr="00E34455">
              <w:rPr>
                <w:rFonts w:hint="cs"/>
                <w:b w:val="0"/>
                <w:bCs/>
                <w:szCs w:val="22"/>
                <w:rtl/>
              </w:rPr>
              <w:t>4</w:t>
            </w:r>
          </w:p>
        </w:tc>
        <w:tc>
          <w:tcPr>
            <w:tcW w:w="5529" w:type="dxa"/>
            <w:shd w:val="clear" w:color="auto" w:fill="auto"/>
          </w:tcPr>
          <w:p w:rsidR="00EB320D" w:rsidRPr="00E34455" w:rsidRDefault="00EB320D" w:rsidP="00552DBB">
            <w:pPr>
              <w:spacing w:line="22" w:lineRule="atLeast"/>
              <w:jc w:val="lowKashida"/>
              <w:rPr>
                <w:szCs w:val="22"/>
                <w:rtl/>
              </w:rPr>
            </w:pPr>
            <w:r w:rsidRPr="00E34455">
              <w:rPr>
                <w:rFonts w:hint="cs"/>
                <w:szCs w:val="22"/>
                <w:rtl/>
              </w:rPr>
              <w:t>عدم توزیع به موقع قبوض</w:t>
            </w:r>
          </w:p>
        </w:tc>
        <w:tc>
          <w:tcPr>
            <w:tcW w:w="3572" w:type="dxa"/>
            <w:shd w:val="clear" w:color="auto" w:fill="auto"/>
          </w:tcPr>
          <w:p w:rsidR="00EB320D" w:rsidRPr="00E34455" w:rsidRDefault="00EB320D" w:rsidP="00552DBB">
            <w:pPr>
              <w:spacing w:line="22" w:lineRule="atLeast"/>
              <w:jc w:val="lowKashida"/>
              <w:rPr>
                <w:szCs w:val="22"/>
                <w:rtl/>
              </w:rPr>
            </w:pPr>
            <w:r w:rsidRPr="00E34455">
              <w:rPr>
                <w:rFonts w:hint="cs"/>
                <w:szCs w:val="22"/>
                <w:rtl/>
              </w:rPr>
              <w:t>20,000 ریال به ازای هرقبض</w:t>
            </w:r>
          </w:p>
        </w:tc>
      </w:tr>
      <w:tr w:rsidR="00EB320D" w:rsidRPr="00E34455" w:rsidTr="00AC0C02">
        <w:trPr>
          <w:jc w:val="center"/>
        </w:trPr>
        <w:tc>
          <w:tcPr>
            <w:tcW w:w="804" w:type="dxa"/>
            <w:shd w:val="clear" w:color="auto" w:fill="auto"/>
          </w:tcPr>
          <w:p w:rsidR="00EB320D" w:rsidRPr="00E34455" w:rsidRDefault="00EB320D" w:rsidP="00552DBB">
            <w:pPr>
              <w:spacing w:line="22" w:lineRule="atLeast"/>
              <w:jc w:val="lowKashida"/>
              <w:rPr>
                <w:b w:val="0"/>
                <w:bCs/>
                <w:szCs w:val="22"/>
                <w:rtl/>
              </w:rPr>
            </w:pPr>
            <w:r w:rsidRPr="00E34455">
              <w:rPr>
                <w:rFonts w:hint="cs"/>
                <w:b w:val="0"/>
                <w:bCs/>
                <w:szCs w:val="22"/>
                <w:rtl/>
              </w:rPr>
              <w:t>5</w:t>
            </w:r>
          </w:p>
        </w:tc>
        <w:tc>
          <w:tcPr>
            <w:tcW w:w="5529" w:type="dxa"/>
            <w:shd w:val="clear" w:color="auto" w:fill="auto"/>
          </w:tcPr>
          <w:p w:rsidR="00EB320D" w:rsidRPr="00E34455" w:rsidRDefault="00EB320D" w:rsidP="00552DBB">
            <w:pPr>
              <w:spacing w:line="22" w:lineRule="atLeast"/>
              <w:jc w:val="lowKashida"/>
              <w:rPr>
                <w:szCs w:val="22"/>
                <w:rtl/>
              </w:rPr>
            </w:pPr>
            <w:r w:rsidRPr="00E34455">
              <w:rPr>
                <w:rFonts w:hint="cs"/>
                <w:szCs w:val="22"/>
                <w:rtl/>
              </w:rPr>
              <w:t>عدم تحویل دستگاه قرائت حداکثرظرف سه روز</w:t>
            </w:r>
          </w:p>
        </w:tc>
        <w:tc>
          <w:tcPr>
            <w:tcW w:w="3572" w:type="dxa"/>
            <w:shd w:val="clear" w:color="auto" w:fill="auto"/>
          </w:tcPr>
          <w:p w:rsidR="00EB320D" w:rsidRPr="00E34455" w:rsidRDefault="00EB320D" w:rsidP="00552DBB">
            <w:pPr>
              <w:spacing w:line="22" w:lineRule="atLeast"/>
              <w:jc w:val="lowKashida"/>
              <w:rPr>
                <w:szCs w:val="22"/>
                <w:rtl/>
              </w:rPr>
            </w:pPr>
            <w:r w:rsidRPr="00E34455">
              <w:rPr>
                <w:rFonts w:hint="cs"/>
                <w:szCs w:val="22"/>
                <w:rtl/>
              </w:rPr>
              <w:t>50,000 ریال به ازای هرروزتاخیردرتحویل</w:t>
            </w:r>
          </w:p>
        </w:tc>
      </w:tr>
      <w:tr w:rsidR="00EB320D" w:rsidRPr="00E34455" w:rsidTr="00AC0C02">
        <w:trPr>
          <w:jc w:val="center"/>
        </w:trPr>
        <w:tc>
          <w:tcPr>
            <w:tcW w:w="804" w:type="dxa"/>
            <w:shd w:val="clear" w:color="auto" w:fill="auto"/>
          </w:tcPr>
          <w:p w:rsidR="00EB320D" w:rsidRPr="00E34455" w:rsidRDefault="00EB320D" w:rsidP="00552DBB">
            <w:pPr>
              <w:spacing w:line="22" w:lineRule="atLeast"/>
              <w:jc w:val="lowKashida"/>
              <w:rPr>
                <w:b w:val="0"/>
                <w:bCs/>
                <w:szCs w:val="22"/>
                <w:rtl/>
              </w:rPr>
            </w:pPr>
            <w:r w:rsidRPr="00E34455">
              <w:rPr>
                <w:rFonts w:hint="cs"/>
                <w:b w:val="0"/>
                <w:bCs/>
                <w:szCs w:val="22"/>
                <w:rtl/>
              </w:rPr>
              <w:t>6</w:t>
            </w:r>
          </w:p>
        </w:tc>
        <w:tc>
          <w:tcPr>
            <w:tcW w:w="5529" w:type="dxa"/>
            <w:shd w:val="clear" w:color="auto" w:fill="auto"/>
          </w:tcPr>
          <w:p w:rsidR="00EB320D" w:rsidRPr="00E34455" w:rsidRDefault="00EB320D" w:rsidP="00552DBB">
            <w:pPr>
              <w:spacing w:line="22" w:lineRule="atLeast"/>
              <w:jc w:val="lowKashida"/>
              <w:rPr>
                <w:szCs w:val="22"/>
                <w:rtl/>
              </w:rPr>
            </w:pPr>
            <w:r w:rsidRPr="00E34455">
              <w:rPr>
                <w:rFonts w:hint="cs"/>
                <w:szCs w:val="22"/>
                <w:rtl/>
              </w:rPr>
              <w:t>عدم گزارش انشعاب غیرمجاز ، دستکاری شبکه وکنتور ، معکوس بستن کنتور ، شکستگی پلمپ کنتور و شکستگی پلمپ انشعاب (جریمه گزارش پلمپ برای انشعاباتی است که قبلا پلمپ داشته اند)</w:t>
            </w:r>
          </w:p>
        </w:tc>
        <w:tc>
          <w:tcPr>
            <w:tcW w:w="3572" w:type="dxa"/>
            <w:shd w:val="clear" w:color="auto" w:fill="auto"/>
          </w:tcPr>
          <w:p w:rsidR="00EB320D" w:rsidRPr="00E34455" w:rsidRDefault="00EB320D" w:rsidP="00552DBB">
            <w:pPr>
              <w:spacing w:line="22" w:lineRule="atLeast"/>
              <w:jc w:val="lowKashida"/>
              <w:rPr>
                <w:szCs w:val="22"/>
              </w:rPr>
            </w:pPr>
            <w:r w:rsidRPr="00E34455">
              <w:rPr>
                <w:rFonts w:hint="cs"/>
                <w:szCs w:val="22"/>
                <w:rtl/>
              </w:rPr>
              <w:t>1,000,000 ریال به ازای هرموردی که سایرین گزارش دهند</w:t>
            </w:r>
          </w:p>
          <w:p w:rsidR="00EB320D" w:rsidRPr="00E34455" w:rsidRDefault="00EB320D" w:rsidP="00552DBB">
            <w:pPr>
              <w:spacing w:line="22" w:lineRule="atLeast"/>
              <w:jc w:val="lowKashida"/>
              <w:rPr>
                <w:szCs w:val="22"/>
                <w:rtl/>
              </w:rPr>
            </w:pPr>
          </w:p>
        </w:tc>
      </w:tr>
      <w:tr w:rsidR="00EB320D" w:rsidRPr="00E34455" w:rsidTr="00AC0C02">
        <w:trPr>
          <w:jc w:val="center"/>
        </w:trPr>
        <w:tc>
          <w:tcPr>
            <w:tcW w:w="804" w:type="dxa"/>
            <w:shd w:val="clear" w:color="auto" w:fill="auto"/>
          </w:tcPr>
          <w:p w:rsidR="00EB320D" w:rsidRPr="00E34455" w:rsidRDefault="00EB320D" w:rsidP="00552DBB">
            <w:pPr>
              <w:spacing w:line="22" w:lineRule="atLeast"/>
              <w:jc w:val="lowKashida"/>
              <w:rPr>
                <w:b w:val="0"/>
                <w:bCs/>
                <w:szCs w:val="22"/>
                <w:rtl/>
              </w:rPr>
            </w:pPr>
            <w:r w:rsidRPr="00E34455">
              <w:rPr>
                <w:rFonts w:hint="cs"/>
                <w:b w:val="0"/>
                <w:bCs/>
                <w:szCs w:val="22"/>
                <w:rtl/>
              </w:rPr>
              <w:t>7</w:t>
            </w:r>
          </w:p>
        </w:tc>
        <w:tc>
          <w:tcPr>
            <w:tcW w:w="5529" w:type="dxa"/>
            <w:shd w:val="clear" w:color="auto" w:fill="auto"/>
          </w:tcPr>
          <w:p w:rsidR="00EB320D" w:rsidRPr="00E34455" w:rsidRDefault="00EB320D" w:rsidP="00552DBB">
            <w:pPr>
              <w:spacing w:line="22" w:lineRule="atLeast"/>
              <w:jc w:val="lowKashida"/>
              <w:rPr>
                <w:szCs w:val="22"/>
                <w:rtl/>
              </w:rPr>
            </w:pPr>
            <w:r w:rsidRPr="00E34455">
              <w:rPr>
                <w:rFonts w:hint="cs"/>
                <w:szCs w:val="22"/>
                <w:rtl/>
              </w:rPr>
              <w:t>عدم گزارش نامطلوب بودن حوضچه کنتور ، انتقال آب به ملک مجاور ، اختلاف کاربری یا قطر ، نامرئی بودن شیرانشعاب ، نامطلوب بودن کنتور ، شکستگی شیشه کنتور و  فاصله زیاد کنتور تا درب منزل</w:t>
            </w:r>
          </w:p>
        </w:tc>
        <w:tc>
          <w:tcPr>
            <w:tcW w:w="3572" w:type="dxa"/>
            <w:shd w:val="clear" w:color="auto" w:fill="auto"/>
          </w:tcPr>
          <w:p w:rsidR="00EB320D" w:rsidRPr="00E34455" w:rsidRDefault="00EB320D" w:rsidP="00552DBB">
            <w:pPr>
              <w:spacing w:line="22" w:lineRule="atLeast"/>
              <w:jc w:val="lowKashida"/>
              <w:rPr>
                <w:szCs w:val="22"/>
                <w:rtl/>
              </w:rPr>
            </w:pPr>
            <w:r w:rsidRPr="00E34455">
              <w:rPr>
                <w:rFonts w:hint="cs"/>
                <w:szCs w:val="22"/>
                <w:rtl/>
              </w:rPr>
              <w:t>100,000 ریال به ازای هرموردی که سایرین گزارش دهند</w:t>
            </w:r>
          </w:p>
        </w:tc>
      </w:tr>
    </w:tbl>
    <w:p w:rsidR="00690385" w:rsidRDefault="00690385" w:rsidP="00552DBB">
      <w:pPr>
        <w:tabs>
          <w:tab w:val="right" w:pos="0"/>
        </w:tabs>
        <w:spacing w:line="22" w:lineRule="atLeast"/>
        <w:jc w:val="lowKashida"/>
        <w:rPr>
          <w:szCs w:val="22"/>
          <w:rtl/>
        </w:rPr>
      </w:pPr>
    </w:p>
    <w:p w:rsidR="00EB320D" w:rsidRPr="00E34455" w:rsidRDefault="00EB320D" w:rsidP="00552DBB">
      <w:pPr>
        <w:tabs>
          <w:tab w:val="right" w:pos="0"/>
        </w:tabs>
        <w:spacing w:line="22" w:lineRule="atLeast"/>
        <w:jc w:val="lowKashida"/>
        <w:rPr>
          <w:szCs w:val="22"/>
          <w:rtl/>
        </w:rPr>
      </w:pPr>
      <w:r w:rsidRPr="00E34455">
        <w:rPr>
          <w:rFonts w:hint="cs"/>
          <w:szCs w:val="22"/>
          <w:rtl/>
        </w:rPr>
        <w:t>توضیح : درصورتی که مامور طبق گزارش ناظر ، مشمول جریمه شد ( از ردیف یک تا هفت ) ، جرایم ذکرشده عینا از مامور کسر خواهد شد .</w:t>
      </w:r>
    </w:p>
    <w:p w:rsidR="00690385" w:rsidRDefault="00690385" w:rsidP="00552DBB">
      <w:pPr>
        <w:spacing w:line="22" w:lineRule="atLeast"/>
        <w:jc w:val="lowKashida"/>
        <w:rPr>
          <w:b w:val="0"/>
          <w:bCs/>
          <w:szCs w:val="22"/>
          <w:rtl/>
        </w:rPr>
      </w:pPr>
    </w:p>
    <w:p w:rsidR="00690385" w:rsidRDefault="00690385" w:rsidP="00552DBB">
      <w:pPr>
        <w:spacing w:line="22" w:lineRule="atLeast"/>
        <w:jc w:val="lowKashida"/>
        <w:rPr>
          <w:b w:val="0"/>
          <w:bCs/>
          <w:szCs w:val="22"/>
          <w:rtl/>
        </w:rPr>
      </w:pPr>
    </w:p>
    <w:p w:rsidR="00690385" w:rsidRDefault="00690385" w:rsidP="00552DBB">
      <w:pPr>
        <w:spacing w:line="22" w:lineRule="atLeast"/>
        <w:jc w:val="lowKashida"/>
        <w:rPr>
          <w:b w:val="0"/>
          <w:bCs/>
          <w:szCs w:val="22"/>
          <w:rtl/>
        </w:rPr>
      </w:pPr>
    </w:p>
    <w:p w:rsidR="00EB320D" w:rsidRPr="00E34455" w:rsidRDefault="00EB320D" w:rsidP="00552DBB">
      <w:pPr>
        <w:spacing w:line="22" w:lineRule="atLeast"/>
        <w:jc w:val="lowKashida"/>
        <w:rPr>
          <w:b w:val="0"/>
          <w:bCs/>
          <w:szCs w:val="22"/>
          <w:rtl/>
        </w:rPr>
      </w:pPr>
      <w:r w:rsidRPr="00E34455">
        <w:rPr>
          <w:rFonts w:hint="cs"/>
          <w:b w:val="0"/>
          <w:bCs/>
          <w:szCs w:val="22"/>
          <w:rtl/>
        </w:rPr>
        <w:lastRenderedPageBreak/>
        <w:t xml:space="preserve">جدول شماره سه : جدول سایرپاداش ها </w:t>
      </w:r>
    </w:p>
    <w:tbl>
      <w:tblPr>
        <w:bidiVisual/>
        <w:tblW w:w="0" w:type="auto"/>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4"/>
        <w:gridCol w:w="5246"/>
        <w:gridCol w:w="3651"/>
      </w:tblGrid>
      <w:tr w:rsidR="00EB320D" w:rsidRPr="00E34455" w:rsidTr="00AC0C02">
        <w:trPr>
          <w:jc w:val="center"/>
        </w:trPr>
        <w:tc>
          <w:tcPr>
            <w:tcW w:w="1024" w:type="dxa"/>
            <w:shd w:val="clear" w:color="auto" w:fill="auto"/>
          </w:tcPr>
          <w:p w:rsidR="00EB320D" w:rsidRPr="00E34455" w:rsidRDefault="00EB320D" w:rsidP="00552DBB">
            <w:pPr>
              <w:spacing w:line="22" w:lineRule="atLeast"/>
              <w:jc w:val="lowKashida"/>
              <w:rPr>
                <w:b w:val="0"/>
                <w:bCs/>
                <w:szCs w:val="22"/>
                <w:rtl/>
              </w:rPr>
            </w:pPr>
            <w:r w:rsidRPr="00E34455">
              <w:rPr>
                <w:rFonts w:hint="cs"/>
                <w:b w:val="0"/>
                <w:bCs/>
                <w:szCs w:val="22"/>
                <w:rtl/>
              </w:rPr>
              <w:t>ردیف</w:t>
            </w:r>
          </w:p>
        </w:tc>
        <w:tc>
          <w:tcPr>
            <w:tcW w:w="5246" w:type="dxa"/>
            <w:shd w:val="clear" w:color="auto" w:fill="auto"/>
          </w:tcPr>
          <w:p w:rsidR="00EB320D" w:rsidRPr="00E34455" w:rsidRDefault="00EB320D" w:rsidP="00552DBB">
            <w:pPr>
              <w:spacing w:line="22" w:lineRule="atLeast"/>
              <w:jc w:val="lowKashida"/>
              <w:rPr>
                <w:b w:val="0"/>
                <w:bCs/>
                <w:szCs w:val="22"/>
                <w:rtl/>
              </w:rPr>
            </w:pPr>
            <w:r w:rsidRPr="00E34455">
              <w:rPr>
                <w:rFonts w:hint="cs"/>
                <w:b w:val="0"/>
                <w:bCs/>
                <w:szCs w:val="22"/>
                <w:rtl/>
              </w:rPr>
              <w:t xml:space="preserve">عنوان پاداش </w:t>
            </w:r>
          </w:p>
        </w:tc>
        <w:tc>
          <w:tcPr>
            <w:tcW w:w="3651" w:type="dxa"/>
            <w:shd w:val="clear" w:color="auto" w:fill="auto"/>
          </w:tcPr>
          <w:p w:rsidR="00EB320D" w:rsidRPr="00E34455" w:rsidRDefault="00EB320D" w:rsidP="00552DBB">
            <w:pPr>
              <w:spacing w:line="22" w:lineRule="atLeast"/>
              <w:jc w:val="lowKashida"/>
              <w:rPr>
                <w:b w:val="0"/>
                <w:bCs/>
                <w:szCs w:val="22"/>
                <w:rtl/>
              </w:rPr>
            </w:pPr>
            <w:r w:rsidRPr="00E34455">
              <w:rPr>
                <w:rFonts w:hint="cs"/>
                <w:b w:val="0"/>
                <w:bCs/>
                <w:szCs w:val="22"/>
                <w:rtl/>
              </w:rPr>
              <w:t xml:space="preserve">میزان پاداش </w:t>
            </w:r>
          </w:p>
        </w:tc>
      </w:tr>
      <w:tr w:rsidR="00EB320D" w:rsidRPr="00E34455" w:rsidTr="00AC0C02">
        <w:trPr>
          <w:jc w:val="center"/>
        </w:trPr>
        <w:tc>
          <w:tcPr>
            <w:tcW w:w="1024" w:type="dxa"/>
            <w:shd w:val="clear" w:color="auto" w:fill="auto"/>
            <w:vAlign w:val="center"/>
          </w:tcPr>
          <w:p w:rsidR="00EB320D" w:rsidRPr="00E34455" w:rsidRDefault="00EB320D" w:rsidP="00552DBB">
            <w:pPr>
              <w:spacing w:line="22" w:lineRule="atLeast"/>
              <w:jc w:val="lowKashida"/>
              <w:rPr>
                <w:szCs w:val="22"/>
                <w:rtl/>
              </w:rPr>
            </w:pPr>
            <w:r w:rsidRPr="00E34455">
              <w:rPr>
                <w:rFonts w:hint="cs"/>
                <w:szCs w:val="22"/>
                <w:rtl/>
              </w:rPr>
              <w:t>1</w:t>
            </w:r>
          </w:p>
        </w:tc>
        <w:tc>
          <w:tcPr>
            <w:tcW w:w="5246" w:type="dxa"/>
            <w:shd w:val="clear" w:color="auto" w:fill="auto"/>
            <w:vAlign w:val="center"/>
          </w:tcPr>
          <w:p w:rsidR="00EB320D" w:rsidRPr="00E34455" w:rsidRDefault="00EB320D" w:rsidP="00552DBB">
            <w:pPr>
              <w:spacing w:line="22" w:lineRule="atLeast"/>
              <w:jc w:val="lowKashida"/>
              <w:rPr>
                <w:szCs w:val="22"/>
                <w:rtl/>
              </w:rPr>
            </w:pPr>
            <w:r w:rsidRPr="00E34455">
              <w:rPr>
                <w:rFonts w:hint="cs"/>
                <w:szCs w:val="22"/>
                <w:rtl/>
              </w:rPr>
              <w:t>گزارش انتقال آب به ملک مجاور</w:t>
            </w:r>
          </w:p>
        </w:tc>
        <w:tc>
          <w:tcPr>
            <w:tcW w:w="3651" w:type="dxa"/>
            <w:shd w:val="clear" w:color="auto" w:fill="auto"/>
          </w:tcPr>
          <w:p w:rsidR="00EB320D" w:rsidRPr="00E34455" w:rsidRDefault="00435493" w:rsidP="00552DBB">
            <w:pPr>
              <w:spacing w:line="22" w:lineRule="atLeast"/>
              <w:jc w:val="lowKashida"/>
              <w:rPr>
                <w:szCs w:val="22"/>
                <w:rtl/>
              </w:rPr>
            </w:pPr>
            <w:r>
              <w:rPr>
                <w:rFonts w:hint="cs"/>
                <w:szCs w:val="22"/>
                <w:rtl/>
              </w:rPr>
              <w:t>9</w:t>
            </w:r>
            <w:r w:rsidR="00EB320D" w:rsidRPr="00E34455">
              <w:rPr>
                <w:rFonts w:hint="cs"/>
                <w:szCs w:val="22"/>
                <w:rtl/>
              </w:rPr>
              <w:t>0,000 ریال به ازای هر مورد</w:t>
            </w:r>
          </w:p>
        </w:tc>
      </w:tr>
      <w:tr w:rsidR="00EB320D" w:rsidRPr="00E34455" w:rsidTr="00AC0C02">
        <w:trPr>
          <w:trHeight w:val="138"/>
          <w:jc w:val="center"/>
        </w:trPr>
        <w:tc>
          <w:tcPr>
            <w:tcW w:w="1024" w:type="dxa"/>
            <w:shd w:val="clear" w:color="auto" w:fill="auto"/>
            <w:vAlign w:val="center"/>
          </w:tcPr>
          <w:p w:rsidR="00EB320D" w:rsidRPr="00E34455" w:rsidRDefault="00EB320D" w:rsidP="00552DBB">
            <w:pPr>
              <w:spacing w:line="22" w:lineRule="atLeast"/>
              <w:jc w:val="lowKashida"/>
              <w:rPr>
                <w:szCs w:val="22"/>
                <w:rtl/>
              </w:rPr>
            </w:pPr>
            <w:r w:rsidRPr="00E34455">
              <w:rPr>
                <w:rFonts w:hint="cs"/>
                <w:szCs w:val="22"/>
                <w:rtl/>
              </w:rPr>
              <w:t>2</w:t>
            </w:r>
          </w:p>
        </w:tc>
        <w:tc>
          <w:tcPr>
            <w:tcW w:w="5246" w:type="dxa"/>
            <w:shd w:val="clear" w:color="auto" w:fill="auto"/>
            <w:vAlign w:val="center"/>
          </w:tcPr>
          <w:p w:rsidR="00EB320D" w:rsidRPr="00E34455" w:rsidRDefault="00EB320D" w:rsidP="00552DBB">
            <w:pPr>
              <w:spacing w:line="22" w:lineRule="atLeast"/>
              <w:jc w:val="lowKashida"/>
              <w:rPr>
                <w:szCs w:val="22"/>
                <w:rtl/>
              </w:rPr>
            </w:pPr>
            <w:r w:rsidRPr="00E34455">
              <w:rPr>
                <w:rFonts w:hint="cs"/>
                <w:szCs w:val="22"/>
                <w:rtl/>
              </w:rPr>
              <w:t>گزارش دستکاری شبکه وکنتور،معکوس بستن کنتور</w:t>
            </w:r>
          </w:p>
        </w:tc>
        <w:tc>
          <w:tcPr>
            <w:tcW w:w="3651" w:type="dxa"/>
            <w:shd w:val="clear" w:color="auto" w:fill="auto"/>
          </w:tcPr>
          <w:p w:rsidR="00EB320D" w:rsidRPr="00E34455" w:rsidRDefault="00435493" w:rsidP="00552DBB">
            <w:pPr>
              <w:spacing w:line="22" w:lineRule="atLeast"/>
              <w:jc w:val="lowKashida"/>
              <w:rPr>
                <w:szCs w:val="22"/>
                <w:rtl/>
              </w:rPr>
            </w:pPr>
            <w:r>
              <w:rPr>
                <w:rFonts w:hint="cs"/>
                <w:szCs w:val="22"/>
                <w:rtl/>
              </w:rPr>
              <w:t>7</w:t>
            </w:r>
            <w:r w:rsidR="00EB320D" w:rsidRPr="00E34455">
              <w:rPr>
                <w:rFonts w:hint="cs"/>
                <w:szCs w:val="22"/>
                <w:rtl/>
              </w:rPr>
              <w:t>00,000 ریال به ازای هرمورد</w:t>
            </w:r>
          </w:p>
        </w:tc>
      </w:tr>
      <w:tr w:rsidR="00EB320D" w:rsidRPr="00E34455" w:rsidTr="00AC0C02">
        <w:trPr>
          <w:jc w:val="center"/>
        </w:trPr>
        <w:tc>
          <w:tcPr>
            <w:tcW w:w="1024" w:type="dxa"/>
            <w:shd w:val="clear" w:color="auto" w:fill="auto"/>
            <w:vAlign w:val="center"/>
          </w:tcPr>
          <w:p w:rsidR="00EB320D" w:rsidRPr="00E34455" w:rsidRDefault="00EB320D" w:rsidP="00552DBB">
            <w:pPr>
              <w:spacing w:line="22" w:lineRule="atLeast"/>
              <w:jc w:val="lowKashida"/>
              <w:rPr>
                <w:szCs w:val="22"/>
                <w:rtl/>
              </w:rPr>
            </w:pPr>
            <w:r w:rsidRPr="00E34455">
              <w:rPr>
                <w:rFonts w:hint="cs"/>
                <w:szCs w:val="22"/>
                <w:rtl/>
              </w:rPr>
              <w:t>3</w:t>
            </w:r>
          </w:p>
        </w:tc>
        <w:tc>
          <w:tcPr>
            <w:tcW w:w="5246" w:type="dxa"/>
            <w:shd w:val="clear" w:color="auto" w:fill="auto"/>
            <w:vAlign w:val="center"/>
          </w:tcPr>
          <w:p w:rsidR="00EB320D" w:rsidRPr="00E34455" w:rsidRDefault="00EB320D" w:rsidP="00552DBB">
            <w:pPr>
              <w:spacing w:line="22" w:lineRule="atLeast"/>
              <w:jc w:val="lowKashida"/>
              <w:rPr>
                <w:szCs w:val="22"/>
              </w:rPr>
            </w:pPr>
            <w:r w:rsidRPr="00E34455">
              <w:rPr>
                <w:rFonts w:hint="cs"/>
                <w:szCs w:val="22"/>
                <w:rtl/>
              </w:rPr>
              <w:t>گزارش تغییرکاربری</w:t>
            </w:r>
          </w:p>
        </w:tc>
        <w:tc>
          <w:tcPr>
            <w:tcW w:w="3651" w:type="dxa"/>
            <w:shd w:val="clear" w:color="auto" w:fill="auto"/>
          </w:tcPr>
          <w:p w:rsidR="00EB320D" w:rsidRPr="00E34455" w:rsidRDefault="00435493" w:rsidP="00552DBB">
            <w:pPr>
              <w:spacing w:line="22" w:lineRule="atLeast"/>
              <w:jc w:val="lowKashida"/>
              <w:rPr>
                <w:szCs w:val="22"/>
                <w:rtl/>
              </w:rPr>
            </w:pPr>
            <w:r>
              <w:rPr>
                <w:rFonts w:hint="cs"/>
                <w:szCs w:val="22"/>
                <w:rtl/>
              </w:rPr>
              <w:t>50</w:t>
            </w:r>
            <w:r w:rsidR="00EB320D" w:rsidRPr="00E34455">
              <w:rPr>
                <w:rFonts w:hint="cs"/>
                <w:szCs w:val="22"/>
                <w:rtl/>
              </w:rPr>
              <w:t>,000 ریال به ازای هرمورد</w:t>
            </w:r>
          </w:p>
        </w:tc>
      </w:tr>
      <w:tr w:rsidR="00EB320D" w:rsidRPr="00E34455" w:rsidTr="00AC0C02">
        <w:trPr>
          <w:jc w:val="center"/>
        </w:trPr>
        <w:tc>
          <w:tcPr>
            <w:tcW w:w="1024" w:type="dxa"/>
            <w:shd w:val="clear" w:color="auto" w:fill="auto"/>
            <w:vAlign w:val="center"/>
          </w:tcPr>
          <w:p w:rsidR="00EB320D" w:rsidRPr="00E34455" w:rsidRDefault="00EB320D" w:rsidP="00552DBB">
            <w:pPr>
              <w:spacing w:line="22" w:lineRule="atLeast"/>
              <w:jc w:val="lowKashida"/>
              <w:rPr>
                <w:szCs w:val="22"/>
                <w:rtl/>
              </w:rPr>
            </w:pPr>
            <w:r w:rsidRPr="00E34455">
              <w:rPr>
                <w:rFonts w:hint="cs"/>
                <w:szCs w:val="22"/>
                <w:rtl/>
              </w:rPr>
              <w:t>4</w:t>
            </w:r>
          </w:p>
        </w:tc>
        <w:tc>
          <w:tcPr>
            <w:tcW w:w="5246" w:type="dxa"/>
            <w:shd w:val="clear" w:color="auto" w:fill="auto"/>
            <w:vAlign w:val="center"/>
          </w:tcPr>
          <w:p w:rsidR="00EB320D" w:rsidRPr="00E34455" w:rsidRDefault="00EB320D" w:rsidP="00552DBB">
            <w:pPr>
              <w:spacing w:line="22" w:lineRule="atLeast"/>
              <w:jc w:val="lowKashida"/>
              <w:rPr>
                <w:szCs w:val="22"/>
                <w:rtl/>
              </w:rPr>
            </w:pPr>
            <w:r w:rsidRPr="00E34455">
              <w:rPr>
                <w:rFonts w:hint="cs"/>
                <w:szCs w:val="22"/>
                <w:rtl/>
              </w:rPr>
              <w:t xml:space="preserve">گزارش شناسایی ملک آپارتمانی فاقد انشعاب (حداقل4واحد و بیشتر ) در مسیر قرائت </w:t>
            </w:r>
            <w:r w:rsidRPr="00E34455">
              <w:rPr>
                <w:rFonts w:cs="Times New Roman" w:hint="cs"/>
                <w:szCs w:val="22"/>
                <w:rtl/>
              </w:rPr>
              <w:t>–</w:t>
            </w:r>
            <w:r w:rsidRPr="00E34455">
              <w:rPr>
                <w:rFonts w:hint="cs"/>
                <w:szCs w:val="22"/>
                <w:rtl/>
              </w:rPr>
              <w:t xml:space="preserve"> شناسائی پمپ به صورت مستقیم بعد از کنتور</w:t>
            </w:r>
          </w:p>
        </w:tc>
        <w:tc>
          <w:tcPr>
            <w:tcW w:w="3651" w:type="dxa"/>
            <w:shd w:val="clear" w:color="auto" w:fill="auto"/>
          </w:tcPr>
          <w:p w:rsidR="00EB320D" w:rsidRPr="00E34455" w:rsidRDefault="00435493" w:rsidP="00552DBB">
            <w:pPr>
              <w:spacing w:line="22" w:lineRule="atLeast"/>
              <w:jc w:val="lowKashida"/>
              <w:rPr>
                <w:szCs w:val="22"/>
                <w:rtl/>
              </w:rPr>
            </w:pPr>
            <w:r>
              <w:rPr>
                <w:rFonts w:hint="cs"/>
                <w:szCs w:val="22"/>
                <w:rtl/>
              </w:rPr>
              <w:t>50</w:t>
            </w:r>
            <w:r w:rsidR="00EB320D" w:rsidRPr="00E34455">
              <w:rPr>
                <w:rFonts w:hint="cs"/>
                <w:szCs w:val="22"/>
                <w:rtl/>
              </w:rPr>
              <w:t>0,000 ریال به ازای هرمورد</w:t>
            </w:r>
          </w:p>
          <w:p w:rsidR="00EB320D" w:rsidRPr="00E34455" w:rsidRDefault="00EB320D" w:rsidP="00552DBB">
            <w:pPr>
              <w:spacing w:line="22" w:lineRule="atLeast"/>
              <w:jc w:val="lowKashida"/>
              <w:rPr>
                <w:szCs w:val="22"/>
                <w:rtl/>
              </w:rPr>
            </w:pPr>
            <w:r w:rsidRPr="00E34455">
              <w:rPr>
                <w:rFonts w:hint="cs"/>
                <w:szCs w:val="22"/>
                <w:rtl/>
              </w:rPr>
              <w:t>و صرفا برای یک نوبت</w:t>
            </w:r>
          </w:p>
        </w:tc>
      </w:tr>
      <w:tr w:rsidR="00EB320D" w:rsidRPr="00E34455" w:rsidTr="00AC0C02">
        <w:trPr>
          <w:jc w:val="center"/>
        </w:trPr>
        <w:tc>
          <w:tcPr>
            <w:tcW w:w="1024" w:type="dxa"/>
            <w:shd w:val="clear" w:color="auto" w:fill="auto"/>
            <w:vAlign w:val="center"/>
          </w:tcPr>
          <w:p w:rsidR="00EB320D" w:rsidRPr="00E34455" w:rsidRDefault="00EB320D" w:rsidP="00552DBB">
            <w:pPr>
              <w:spacing w:line="22" w:lineRule="atLeast"/>
              <w:jc w:val="lowKashida"/>
              <w:rPr>
                <w:szCs w:val="22"/>
                <w:rtl/>
              </w:rPr>
            </w:pPr>
            <w:r w:rsidRPr="00E34455">
              <w:rPr>
                <w:rFonts w:hint="cs"/>
                <w:szCs w:val="22"/>
                <w:rtl/>
              </w:rPr>
              <w:t>5</w:t>
            </w:r>
          </w:p>
        </w:tc>
        <w:tc>
          <w:tcPr>
            <w:tcW w:w="5246" w:type="dxa"/>
            <w:shd w:val="clear" w:color="auto" w:fill="auto"/>
            <w:vAlign w:val="center"/>
          </w:tcPr>
          <w:p w:rsidR="00EB320D" w:rsidRPr="00E34455" w:rsidRDefault="00EB320D" w:rsidP="00552DBB">
            <w:pPr>
              <w:spacing w:line="22" w:lineRule="atLeast"/>
              <w:jc w:val="lowKashida"/>
              <w:rPr>
                <w:szCs w:val="22"/>
                <w:rtl/>
              </w:rPr>
            </w:pPr>
            <w:r w:rsidRPr="00E34455">
              <w:rPr>
                <w:rFonts w:hint="cs"/>
                <w:szCs w:val="22"/>
                <w:rtl/>
              </w:rPr>
              <w:t>گزارش اشتباه قطر ، اصلاح آدرس و اصلاح کد شناسائی</w:t>
            </w:r>
          </w:p>
        </w:tc>
        <w:tc>
          <w:tcPr>
            <w:tcW w:w="3651" w:type="dxa"/>
            <w:shd w:val="clear" w:color="auto" w:fill="auto"/>
          </w:tcPr>
          <w:p w:rsidR="00EB320D" w:rsidRPr="00E34455" w:rsidRDefault="00EB320D" w:rsidP="00552DBB">
            <w:pPr>
              <w:spacing w:line="22" w:lineRule="atLeast"/>
              <w:jc w:val="lowKashida"/>
              <w:rPr>
                <w:szCs w:val="22"/>
                <w:rtl/>
              </w:rPr>
            </w:pPr>
            <w:r w:rsidRPr="00E34455">
              <w:rPr>
                <w:rFonts w:hint="cs"/>
                <w:szCs w:val="22"/>
                <w:rtl/>
              </w:rPr>
              <w:t>3</w:t>
            </w:r>
            <w:r w:rsidR="007D789E">
              <w:rPr>
                <w:rFonts w:hint="cs"/>
                <w:szCs w:val="22"/>
                <w:rtl/>
              </w:rPr>
              <w:t>6</w:t>
            </w:r>
            <w:r w:rsidRPr="00E34455">
              <w:rPr>
                <w:rFonts w:hint="cs"/>
                <w:szCs w:val="22"/>
                <w:rtl/>
              </w:rPr>
              <w:t>,000 ریال به ازای هرمورد</w:t>
            </w:r>
          </w:p>
        </w:tc>
      </w:tr>
      <w:tr w:rsidR="00EB320D" w:rsidRPr="00E34455" w:rsidTr="00AC0C02">
        <w:trPr>
          <w:trHeight w:val="340"/>
          <w:jc w:val="center"/>
        </w:trPr>
        <w:tc>
          <w:tcPr>
            <w:tcW w:w="1024" w:type="dxa"/>
            <w:shd w:val="clear" w:color="auto" w:fill="auto"/>
            <w:vAlign w:val="center"/>
          </w:tcPr>
          <w:p w:rsidR="00EB320D" w:rsidRPr="00E34455" w:rsidRDefault="00EB320D" w:rsidP="00552DBB">
            <w:pPr>
              <w:spacing w:line="22" w:lineRule="atLeast"/>
              <w:jc w:val="lowKashida"/>
              <w:rPr>
                <w:szCs w:val="22"/>
                <w:rtl/>
              </w:rPr>
            </w:pPr>
            <w:r w:rsidRPr="00E34455">
              <w:rPr>
                <w:rFonts w:hint="cs"/>
                <w:szCs w:val="22"/>
                <w:rtl/>
              </w:rPr>
              <w:t>6</w:t>
            </w:r>
          </w:p>
        </w:tc>
        <w:tc>
          <w:tcPr>
            <w:tcW w:w="5246" w:type="dxa"/>
            <w:shd w:val="clear" w:color="auto" w:fill="auto"/>
            <w:vAlign w:val="center"/>
          </w:tcPr>
          <w:p w:rsidR="00EB320D" w:rsidRPr="00E34455" w:rsidRDefault="00EB320D" w:rsidP="00552DBB">
            <w:pPr>
              <w:spacing w:line="22" w:lineRule="atLeast"/>
              <w:jc w:val="lowKashida"/>
              <w:rPr>
                <w:szCs w:val="22"/>
                <w:rtl/>
              </w:rPr>
            </w:pPr>
            <w:r w:rsidRPr="00E34455">
              <w:rPr>
                <w:rFonts w:hint="cs"/>
                <w:szCs w:val="22"/>
                <w:rtl/>
              </w:rPr>
              <w:t xml:space="preserve">گزارش تائید شده شناسایی انشعاب غیرمجاز طبق فرم </w:t>
            </w:r>
            <w:r w:rsidRPr="00E34455">
              <w:rPr>
                <w:szCs w:val="22"/>
              </w:rPr>
              <w:t>FO159</w:t>
            </w:r>
          </w:p>
        </w:tc>
        <w:tc>
          <w:tcPr>
            <w:tcW w:w="3651" w:type="dxa"/>
            <w:shd w:val="clear" w:color="auto" w:fill="auto"/>
            <w:vAlign w:val="center"/>
          </w:tcPr>
          <w:p w:rsidR="00EB320D" w:rsidRPr="00E34455" w:rsidRDefault="00EB320D" w:rsidP="00552DBB">
            <w:pPr>
              <w:spacing w:line="22" w:lineRule="atLeast"/>
              <w:jc w:val="lowKashida"/>
              <w:rPr>
                <w:szCs w:val="22"/>
                <w:rtl/>
              </w:rPr>
            </w:pPr>
            <w:r w:rsidRPr="00E34455">
              <w:rPr>
                <w:rFonts w:hint="cs"/>
                <w:szCs w:val="22"/>
                <w:rtl/>
              </w:rPr>
              <w:t>1,</w:t>
            </w:r>
            <w:r w:rsidR="007D789E">
              <w:rPr>
                <w:rFonts w:hint="cs"/>
                <w:szCs w:val="22"/>
                <w:rtl/>
              </w:rPr>
              <w:t>4</w:t>
            </w:r>
            <w:r w:rsidRPr="00E34455">
              <w:rPr>
                <w:rFonts w:hint="cs"/>
                <w:szCs w:val="22"/>
                <w:rtl/>
              </w:rPr>
              <w:t>00,000 ریال به ازای هر مورد</w:t>
            </w:r>
          </w:p>
        </w:tc>
      </w:tr>
    </w:tbl>
    <w:p w:rsidR="00EB320D" w:rsidRPr="000C647C" w:rsidRDefault="00EB320D" w:rsidP="00552DBB">
      <w:pPr>
        <w:spacing w:line="22" w:lineRule="atLeast"/>
        <w:jc w:val="lowKashida"/>
        <w:rPr>
          <w:sz w:val="24"/>
          <w:szCs w:val="24"/>
          <w:rtl/>
        </w:rPr>
      </w:pPr>
      <w:r w:rsidRPr="000C647C">
        <w:rPr>
          <w:rFonts w:hint="cs"/>
          <w:sz w:val="24"/>
          <w:szCs w:val="24"/>
          <w:rtl/>
        </w:rPr>
        <w:t>توضیح: درصورت گزارش هر یک از موارد بالا ( از ردیف یک تا شش ) توسط مامور و تائید ناظر ، مبالغ در نظر گرفته شده پس از کسر کسورات قانونی عینا به مامور پرداخت می گردد .</w:t>
      </w:r>
    </w:p>
    <w:p w:rsidR="007939AC" w:rsidRDefault="007939AC" w:rsidP="00552DBB">
      <w:pPr>
        <w:spacing w:line="22" w:lineRule="atLeast"/>
        <w:jc w:val="center"/>
        <w:rPr>
          <w:b w:val="0"/>
          <w:bCs/>
          <w:sz w:val="24"/>
          <w:szCs w:val="24"/>
          <w:rtl/>
        </w:rPr>
      </w:pPr>
    </w:p>
    <w:p w:rsidR="00690385" w:rsidRDefault="00690385" w:rsidP="00552DBB">
      <w:pPr>
        <w:spacing w:line="22" w:lineRule="atLeast"/>
        <w:jc w:val="center"/>
        <w:rPr>
          <w:b w:val="0"/>
          <w:bCs/>
          <w:sz w:val="24"/>
          <w:szCs w:val="24"/>
          <w:rtl/>
        </w:rPr>
      </w:pPr>
    </w:p>
    <w:p w:rsidR="00EB320D" w:rsidRPr="000C647C" w:rsidRDefault="00EB320D" w:rsidP="00552DBB">
      <w:pPr>
        <w:spacing w:line="22" w:lineRule="atLeast"/>
        <w:jc w:val="center"/>
        <w:rPr>
          <w:b w:val="0"/>
          <w:bCs/>
          <w:sz w:val="24"/>
          <w:szCs w:val="24"/>
          <w:rtl/>
        </w:rPr>
      </w:pPr>
      <w:r w:rsidRPr="000C647C">
        <w:rPr>
          <w:rFonts w:hint="cs"/>
          <w:b w:val="0"/>
          <w:bCs/>
          <w:sz w:val="24"/>
          <w:szCs w:val="24"/>
          <w:rtl/>
        </w:rPr>
        <w:t>شرایط خصوصی پیمان و</w:t>
      </w:r>
      <w:r>
        <w:rPr>
          <w:rFonts w:hint="cs"/>
          <w:b w:val="0"/>
          <w:bCs/>
          <w:sz w:val="24"/>
          <w:szCs w:val="24"/>
          <w:rtl/>
        </w:rPr>
        <w:t xml:space="preserve"> </w:t>
      </w:r>
      <w:r w:rsidRPr="000C647C">
        <w:rPr>
          <w:rFonts w:hint="cs"/>
          <w:b w:val="0"/>
          <w:bCs/>
          <w:sz w:val="24"/>
          <w:szCs w:val="24"/>
          <w:rtl/>
        </w:rPr>
        <w:t>مشخصات فنی شماره دو</w:t>
      </w:r>
      <w:r>
        <w:rPr>
          <w:rFonts w:hint="cs"/>
          <w:b w:val="0"/>
          <w:bCs/>
          <w:sz w:val="24"/>
          <w:szCs w:val="24"/>
          <w:rtl/>
        </w:rPr>
        <w:t xml:space="preserve"> </w:t>
      </w:r>
      <w:r w:rsidRPr="000C647C">
        <w:rPr>
          <w:rFonts w:hint="cs"/>
          <w:b w:val="0"/>
          <w:bCs/>
          <w:sz w:val="24"/>
          <w:szCs w:val="24"/>
          <w:rtl/>
        </w:rPr>
        <w:t>(موضوع بند</w:t>
      </w:r>
      <w:r>
        <w:rPr>
          <w:rFonts w:hint="cs"/>
          <w:b w:val="0"/>
          <w:bCs/>
          <w:sz w:val="24"/>
          <w:szCs w:val="24"/>
          <w:rtl/>
        </w:rPr>
        <w:t xml:space="preserve"> </w:t>
      </w:r>
      <w:r w:rsidRPr="00AC4EC8">
        <w:rPr>
          <w:rFonts w:hint="cs"/>
          <w:b w:val="0"/>
          <w:bCs/>
          <w:sz w:val="24"/>
          <w:szCs w:val="24"/>
          <w:u w:val="single"/>
          <w:rtl/>
        </w:rPr>
        <w:t>2</w:t>
      </w:r>
      <w:r w:rsidRPr="000C647C">
        <w:rPr>
          <w:rFonts w:hint="cs"/>
          <w:b w:val="0"/>
          <w:bCs/>
          <w:sz w:val="24"/>
          <w:szCs w:val="24"/>
          <w:rtl/>
        </w:rPr>
        <w:t xml:space="preserve"> از</w:t>
      </w:r>
      <w:r>
        <w:rPr>
          <w:rFonts w:hint="cs"/>
          <w:b w:val="0"/>
          <w:bCs/>
          <w:sz w:val="24"/>
          <w:szCs w:val="24"/>
          <w:rtl/>
        </w:rPr>
        <w:t xml:space="preserve"> </w:t>
      </w:r>
      <w:r w:rsidRPr="000C647C">
        <w:rPr>
          <w:rFonts w:hint="cs"/>
          <w:b w:val="0"/>
          <w:bCs/>
          <w:sz w:val="24"/>
          <w:szCs w:val="24"/>
          <w:rtl/>
        </w:rPr>
        <w:t>ماده یک  قرارداد)</w:t>
      </w:r>
    </w:p>
    <w:p w:rsidR="00EB320D" w:rsidRPr="000C647C" w:rsidRDefault="00EB320D" w:rsidP="00552DBB">
      <w:pPr>
        <w:spacing w:line="22" w:lineRule="atLeast"/>
        <w:jc w:val="lowKashida"/>
        <w:rPr>
          <w:sz w:val="24"/>
          <w:szCs w:val="24"/>
          <w:rtl/>
        </w:rPr>
      </w:pPr>
      <w:r w:rsidRPr="000C647C">
        <w:rPr>
          <w:rFonts w:hint="cs"/>
          <w:sz w:val="24"/>
          <w:szCs w:val="24"/>
          <w:rtl/>
        </w:rPr>
        <w:t>موضوع این بند پیگیری و وصول بدهی های معوقه مشترکین وشناسائی انشعابات غیرمجاز در کلیه شهرهای تحت پوشش شرکت آبفای کاشان توسط پیمانکار طبق شرایط ذیل می باشد.</w:t>
      </w:r>
    </w:p>
    <w:p w:rsidR="00EB320D" w:rsidRPr="000C647C" w:rsidRDefault="00EB320D" w:rsidP="00552DBB">
      <w:pPr>
        <w:spacing w:line="22" w:lineRule="atLeast"/>
        <w:jc w:val="lowKashida"/>
        <w:rPr>
          <w:b w:val="0"/>
          <w:bCs/>
          <w:sz w:val="26"/>
          <w:u w:val="single"/>
          <w:rtl/>
        </w:rPr>
      </w:pPr>
      <w:r w:rsidRPr="000C647C">
        <w:rPr>
          <w:rFonts w:hint="cs"/>
          <w:b w:val="0"/>
          <w:bCs/>
          <w:sz w:val="26"/>
          <w:u w:val="single"/>
          <w:rtl/>
        </w:rPr>
        <w:t xml:space="preserve">الف - مفاهیم : </w:t>
      </w:r>
    </w:p>
    <w:p w:rsidR="00EB320D" w:rsidRPr="000C647C" w:rsidRDefault="00EB320D" w:rsidP="00552DBB">
      <w:pPr>
        <w:numPr>
          <w:ilvl w:val="0"/>
          <w:numId w:val="18"/>
        </w:numPr>
        <w:tabs>
          <w:tab w:val="right" w:pos="281"/>
        </w:tabs>
        <w:spacing w:line="22" w:lineRule="atLeast"/>
        <w:ind w:left="-2" w:firstLine="0"/>
        <w:jc w:val="lowKashida"/>
        <w:rPr>
          <w:sz w:val="24"/>
          <w:szCs w:val="24"/>
          <w:rtl/>
        </w:rPr>
      </w:pPr>
      <w:r w:rsidRPr="000C647C">
        <w:rPr>
          <w:rFonts w:hint="cs"/>
          <w:b w:val="0"/>
          <w:bCs/>
          <w:sz w:val="24"/>
          <w:szCs w:val="24"/>
          <w:rtl/>
        </w:rPr>
        <w:t xml:space="preserve"> بدهی آب بها یا کارمزد دفع فاضلاب :</w:t>
      </w:r>
      <w:r w:rsidRPr="000C647C">
        <w:rPr>
          <w:rFonts w:hint="cs"/>
          <w:sz w:val="24"/>
          <w:szCs w:val="24"/>
          <w:rtl/>
        </w:rPr>
        <w:t xml:space="preserve"> صورتحساب هایی که مهلت پرداخت آنها گذشته و مشترک  نسبت به پرداخت آن اقدام ننموده است . </w:t>
      </w:r>
    </w:p>
    <w:p w:rsidR="00EB320D" w:rsidRPr="000C647C" w:rsidRDefault="00EB320D" w:rsidP="00552DBB">
      <w:pPr>
        <w:numPr>
          <w:ilvl w:val="0"/>
          <w:numId w:val="18"/>
        </w:numPr>
        <w:tabs>
          <w:tab w:val="right" w:pos="281"/>
        </w:tabs>
        <w:spacing w:line="22" w:lineRule="atLeast"/>
        <w:ind w:left="-2" w:firstLine="0"/>
        <w:jc w:val="lowKashida"/>
        <w:rPr>
          <w:sz w:val="24"/>
          <w:szCs w:val="24"/>
          <w:rtl/>
        </w:rPr>
      </w:pPr>
      <w:r w:rsidRPr="000C647C">
        <w:rPr>
          <w:rFonts w:hint="cs"/>
          <w:b w:val="0"/>
          <w:bCs/>
          <w:sz w:val="24"/>
          <w:szCs w:val="24"/>
          <w:rtl/>
        </w:rPr>
        <w:t xml:space="preserve">بدهی حق انشعاب آب و فاضلاب : </w:t>
      </w:r>
      <w:r w:rsidRPr="000C647C">
        <w:rPr>
          <w:rFonts w:hint="cs"/>
          <w:sz w:val="24"/>
          <w:szCs w:val="24"/>
          <w:rtl/>
        </w:rPr>
        <w:t xml:space="preserve">مبالغ حق انشعاب آب و فاضلاب که مشترکین به شرکت بدهکارند و اوراق بهاداری بابت آن تحویل شرکت نداده اند . (مانند اقساط معوقه حق انشعاب فاضلاب ) </w:t>
      </w:r>
    </w:p>
    <w:p w:rsidR="00EB320D" w:rsidRPr="000C647C" w:rsidRDefault="00EB320D" w:rsidP="00552DBB">
      <w:pPr>
        <w:numPr>
          <w:ilvl w:val="0"/>
          <w:numId w:val="18"/>
        </w:numPr>
        <w:tabs>
          <w:tab w:val="right" w:pos="281"/>
        </w:tabs>
        <w:spacing w:line="22" w:lineRule="atLeast"/>
        <w:ind w:left="-2" w:firstLine="0"/>
        <w:jc w:val="lowKashida"/>
        <w:rPr>
          <w:sz w:val="24"/>
          <w:szCs w:val="24"/>
        </w:rPr>
      </w:pPr>
      <w:r w:rsidRPr="000C647C">
        <w:rPr>
          <w:rFonts w:hint="cs"/>
          <w:b w:val="0"/>
          <w:bCs/>
          <w:sz w:val="24"/>
          <w:szCs w:val="24"/>
          <w:rtl/>
        </w:rPr>
        <w:t>چکهای وصول نشده :</w:t>
      </w:r>
      <w:r w:rsidRPr="000C647C">
        <w:rPr>
          <w:rFonts w:hint="cs"/>
          <w:sz w:val="24"/>
          <w:szCs w:val="24"/>
          <w:rtl/>
        </w:rPr>
        <w:t xml:space="preserve"> آندسته از چکهایی است که مشترکین صرفا بابت حق انشعاب آب یا حق انشعاب فاضلاب به  شرکت آب و فاضلاب تحویل داده و در موعد مقرر وصول نشده یابرگشت خورده است .</w:t>
      </w:r>
    </w:p>
    <w:p w:rsidR="00EB320D" w:rsidRPr="000C647C" w:rsidRDefault="00EB320D" w:rsidP="00552DBB">
      <w:pPr>
        <w:numPr>
          <w:ilvl w:val="0"/>
          <w:numId w:val="18"/>
        </w:numPr>
        <w:tabs>
          <w:tab w:val="right" w:pos="281"/>
        </w:tabs>
        <w:spacing w:line="22" w:lineRule="atLeast"/>
        <w:ind w:left="-2" w:firstLine="0"/>
        <w:jc w:val="lowKashida"/>
        <w:rPr>
          <w:sz w:val="24"/>
          <w:szCs w:val="24"/>
          <w:rtl/>
        </w:rPr>
      </w:pPr>
      <w:r w:rsidRPr="000C647C">
        <w:rPr>
          <w:rFonts w:hint="cs"/>
          <w:b w:val="0"/>
          <w:bCs/>
          <w:sz w:val="24"/>
          <w:szCs w:val="24"/>
          <w:rtl/>
        </w:rPr>
        <w:t xml:space="preserve">مطالبات : </w:t>
      </w:r>
      <w:r w:rsidRPr="000C647C">
        <w:rPr>
          <w:rFonts w:hint="cs"/>
          <w:sz w:val="24"/>
          <w:szCs w:val="24"/>
          <w:rtl/>
        </w:rPr>
        <w:t>به بدهی ردیف های 1 الی 3 این بند مطالبات گویند.</w:t>
      </w:r>
    </w:p>
    <w:p w:rsidR="00EB320D" w:rsidRPr="000C647C" w:rsidRDefault="00EB320D" w:rsidP="00552DBB">
      <w:pPr>
        <w:numPr>
          <w:ilvl w:val="0"/>
          <w:numId w:val="18"/>
        </w:numPr>
        <w:tabs>
          <w:tab w:val="right" w:pos="281"/>
        </w:tabs>
        <w:spacing w:line="22" w:lineRule="atLeast"/>
        <w:ind w:left="-2" w:firstLine="0"/>
        <w:jc w:val="lowKashida"/>
        <w:rPr>
          <w:sz w:val="24"/>
          <w:szCs w:val="24"/>
          <w:rtl/>
        </w:rPr>
      </w:pPr>
      <w:r w:rsidRPr="000C647C">
        <w:rPr>
          <w:rFonts w:hint="cs"/>
          <w:b w:val="0"/>
          <w:bCs/>
          <w:sz w:val="24"/>
          <w:szCs w:val="24"/>
          <w:rtl/>
        </w:rPr>
        <w:t xml:space="preserve">حق الزحمه وصول مطالبات </w:t>
      </w:r>
      <w:r w:rsidRPr="000C647C">
        <w:rPr>
          <w:rFonts w:hint="cs"/>
          <w:sz w:val="24"/>
          <w:szCs w:val="24"/>
          <w:rtl/>
        </w:rPr>
        <w:t>: درصدی ازمبالغ بدهی های وصول شده توسط پیمانکاربوده که به پیمانکارتعلق میگیرد.</w:t>
      </w:r>
    </w:p>
    <w:p w:rsidR="00EB320D" w:rsidRPr="000C647C" w:rsidRDefault="00EB320D" w:rsidP="00552DBB">
      <w:pPr>
        <w:numPr>
          <w:ilvl w:val="0"/>
          <w:numId w:val="18"/>
        </w:numPr>
        <w:tabs>
          <w:tab w:val="right" w:pos="281"/>
        </w:tabs>
        <w:spacing w:line="22" w:lineRule="atLeast"/>
        <w:ind w:left="-2" w:firstLine="0"/>
        <w:jc w:val="lowKashida"/>
        <w:rPr>
          <w:b w:val="0"/>
          <w:bCs/>
          <w:sz w:val="24"/>
          <w:szCs w:val="24"/>
          <w:rtl/>
        </w:rPr>
      </w:pPr>
      <w:r w:rsidRPr="000C647C">
        <w:rPr>
          <w:rFonts w:hint="cs"/>
          <w:b w:val="0"/>
          <w:bCs/>
          <w:sz w:val="24"/>
          <w:szCs w:val="24"/>
          <w:rtl/>
        </w:rPr>
        <w:t>انشعاب راکد :</w:t>
      </w:r>
      <w:r w:rsidRPr="000C647C">
        <w:rPr>
          <w:rFonts w:hint="cs"/>
          <w:sz w:val="24"/>
          <w:szCs w:val="24"/>
          <w:rtl/>
        </w:rPr>
        <w:t xml:space="preserve"> عبارت از انشعابی که حداقل طی یکسال گذشته امکان قرائت وجود نداشته ودر سیستم امور مشترکین بصورت وضعیت فعال ثبت شده است .</w:t>
      </w:r>
    </w:p>
    <w:p w:rsidR="00EB320D" w:rsidRPr="000C647C" w:rsidRDefault="00EB320D" w:rsidP="00552DBB">
      <w:pPr>
        <w:numPr>
          <w:ilvl w:val="0"/>
          <w:numId w:val="18"/>
        </w:numPr>
        <w:tabs>
          <w:tab w:val="right" w:pos="281"/>
        </w:tabs>
        <w:spacing w:line="22" w:lineRule="atLeast"/>
        <w:ind w:left="-2" w:firstLine="0"/>
        <w:jc w:val="lowKashida"/>
        <w:rPr>
          <w:b w:val="0"/>
          <w:bCs/>
          <w:sz w:val="24"/>
          <w:szCs w:val="24"/>
          <w:rtl/>
        </w:rPr>
      </w:pPr>
      <w:r w:rsidRPr="000C647C">
        <w:rPr>
          <w:rFonts w:hint="cs"/>
          <w:b w:val="0"/>
          <w:bCs/>
          <w:sz w:val="24"/>
          <w:szCs w:val="24"/>
          <w:rtl/>
        </w:rPr>
        <w:t xml:space="preserve">انشعاب قطع موقت </w:t>
      </w:r>
      <w:r w:rsidRPr="000C647C">
        <w:rPr>
          <w:rFonts w:hint="cs"/>
          <w:sz w:val="24"/>
          <w:szCs w:val="24"/>
          <w:rtl/>
        </w:rPr>
        <w:t>: عبارت است ازانشعابی که براساس شرایط بند 39-4 آئین نامه عملیاتی , انشعاب آب و یافاضلاب مشترک یا استفاده کننده موقتا قطع ودر سیستم امور مشترکین بصورت وضعیت قطع موقت ثبت شده است .</w:t>
      </w:r>
    </w:p>
    <w:p w:rsidR="00EB320D" w:rsidRPr="000C647C" w:rsidRDefault="00EB320D" w:rsidP="00552DBB">
      <w:pPr>
        <w:numPr>
          <w:ilvl w:val="0"/>
          <w:numId w:val="18"/>
        </w:numPr>
        <w:tabs>
          <w:tab w:val="right" w:pos="281"/>
        </w:tabs>
        <w:spacing w:line="22" w:lineRule="atLeast"/>
        <w:ind w:left="-2" w:firstLine="0"/>
        <w:jc w:val="lowKashida"/>
        <w:rPr>
          <w:rtl/>
        </w:rPr>
      </w:pPr>
      <w:r w:rsidRPr="000C647C">
        <w:rPr>
          <w:rFonts w:hint="cs"/>
          <w:b w:val="0"/>
          <w:bCs/>
          <w:sz w:val="24"/>
          <w:szCs w:val="24"/>
          <w:rtl/>
        </w:rPr>
        <w:t xml:space="preserve">انشعاب غیرمجاز : </w:t>
      </w:r>
      <w:r w:rsidRPr="000C647C">
        <w:rPr>
          <w:rFonts w:hint="cs"/>
          <w:rtl/>
        </w:rPr>
        <w:t xml:space="preserve">به انشعاباتی که بدون مجوز و عقد قرارداد و پرداخت ودیعه انشعاب به شبکه توزیع آب شهری وصل شده باشند ویا علی الرغم داشتن انشعاب بادستکاری در شبکه آب ، اقدام به مصرف غیر مجاز می نمایند انشعاب غیر مجاز گویند. </w:t>
      </w:r>
    </w:p>
    <w:p w:rsidR="00EB320D" w:rsidRPr="000C647C" w:rsidRDefault="00EB320D" w:rsidP="00552DBB">
      <w:pPr>
        <w:spacing w:line="22" w:lineRule="atLeast"/>
        <w:jc w:val="lowKashida"/>
        <w:rPr>
          <w:b w:val="0"/>
          <w:bCs/>
          <w:sz w:val="26"/>
          <w:u w:val="single"/>
          <w:rtl/>
        </w:rPr>
      </w:pPr>
      <w:r w:rsidRPr="000C647C">
        <w:rPr>
          <w:rFonts w:hint="cs"/>
          <w:b w:val="0"/>
          <w:bCs/>
          <w:sz w:val="26"/>
          <w:u w:val="single"/>
          <w:rtl/>
        </w:rPr>
        <w:t xml:space="preserve">ب </w:t>
      </w:r>
      <w:r w:rsidRPr="000C647C">
        <w:rPr>
          <w:rFonts w:cs="Times New Roman" w:hint="cs"/>
          <w:b w:val="0"/>
          <w:bCs/>
          <w:sz w:val="26"/>
          <w:u w:val="single"/>
          <w:rtl/>
        </w:rPr>
        <w:t>–</w:t>
      </w:r>
      <w:r w:rsidRPr="000C647C">
        <w:rPr>
          <w:rFonts w:hint="cs"/>
          <w:b w:val="0"/>
          <w:bCs/>
          <w:sz w:val="26"/>
          <w:u w:val="single"/>
          <w:rtl/>
        </w:rPr>
        <w:t xml:space="preserve"> روند انجام خدمات:</w:t>
      </w:r>
    </w:p>
    <w:p w:rsidR="00EB320D" w:rsidRPr="000C647C" w:rsidRDefault="00EB320D" w:rsidP="00552DBB">
      <w:pPr>
        <w:pStyle w:val="ListParagraph"/>
        <w:numPr>
          <w:ilvl w:val="0"/>
          <w:numId w:val="5"/>
        </w:numPr>
        <w:tabs>
          <w:tab w:val="right" w:pos="139"/>
        </w:tabs>
        <w:bidi/>
        <w:spacing w:line="22" w:lineRule="atLeast"/>
        <w:ind w:left="-2" w:firstLine="0"/>
        <w:jc w:val="lowKashida"/>
        <w:rPr>
          <w:rFonts w:cs="B Nazanin"/>
          <w:sz w:val="24"/>
          <w:szCs w:val="24"/>
          <w:lang w:bidi="fa-IR"/>
        </w:rPr>
      </w:pPr>
      <w:r w:rsidRPr="000C647C">
        <w:rPr>
          <w:rFonts w:cs="B Nazanin" w:hint="cs"/>
          <w:sz w:val="24"/>
          <w:szCs w:val="24"/>
          <w:rtl/>
          <w:lang w:bidi="fa-IR"/>
        </w:rPr>
        <w:t>دریافت لیست (فایل ) بدهی مشترکین از خدمات مشترکین در هرشهر توسط پیمانکار</w:t>
      </w:r>
    </w:p>
    <w:p w:rsidR="00EB320D" w:rsidRPr="000C647C" w:rsidRDefault="00EB320D" w:rsidP="00552DBB">
      <w:pPr>
        <w:pStyle w:val="ListParagraph"/>
        <w:numPr>
          <w:ilvl w:val="0"/>
          <w:numId w:val="5"/>
        </w:numPr>
        <w:tabs>
          <w:tab w:val="right" w:pos="139"/>
          <w:tab w:val="right" w:pos="281"/>
        </w:tabs>
        <w:bidi/>
        <w:spacing w:line="22" w:lineRule="atLeast"/>
        <w:ind w:left="-2" w:firstLine="0"/>
        <w:jc w:val="lowKashida"/>
        <w:rPr>
          <w:rFonts w:cs="B Nazanin"/>
          <w:sz w:val="24"/>
          <w:szCs w:val="24"/>
          <w:lang w:bidi="fa-IR"/>
        </w:rPr>
      </w:pPr>
      <w:r w:rsidRPr="000C647C">
        <w:rPr>
          <w:rFonts w:cs="B Nazanin" w:hint="cs"/>
          <w:sz w:val="24"/>
          <w:szCs w:val="24"/>
          <w:rtl/>
          <w:lang w:bidi="fa-IR"/>
        </w:rPr>
        <w:t>لیست گیری انشعابات بدهکاری که حداقل طی یکسال گذشته امکان قرائت وجود نداشته ودر سیستم امور مشترکین بصورت وضعیت فعال  ثبت شده است .</w:t>
      </w:r>
    </w:p>
    <w:p w:rsidR="00EB320D" w:rsidRPr="000C647C" w:rsidRDefault="00EB320D" w:rsidP="00552DBB">
      <w:pPr>
        <w:pStyle w:val="ListParagraph"/>
        <w:numPr>
          <w:ilvl w:val="0"/>
          <w:numId w:val="5"/>
        </w:numPr>
        <w:tabs>
          <w:tab w:val="right" w:pos="139"/>
          <w:tab w:val="right" w:pos="281"/>
        </w:tabs>
        <w:bidi/>
        <w:spacing w:line="22" w:lineRule="atLeast"/>
        <w:ind w:left="-2" w:firstLine="0"/>
        <w:jc w:val="lowKashida"/>
        <w:rPr>
          <w:rFonts w:cs="B Nazanin"/>
          <w:sz w:val="24"/>
          <w:szCs w:val="24"/>
          <w:rtl/>
          <w:lang w:bidi="fa-IR"/>
        </w:rPr>
      </w:pPr>
      <w:r w:rsidRPr="000C647C">
        <w:rPr>
          <w:rFonts w:cs="B Nazanin" w:hint="cs"/>
          <w:sz w:val="24"/>
          <w:szCs w:val="24"/>
          <w:rtl/>
          <w:lang w:bidi="fa-IR"/>
        </w:rPr>
        <w:t>توزیع لیست ها (بند 1 تا2) بین مامورین وصول.</w:t>
      </w:r>
    </w:p>
    <w:p w:rsidR="00EB320D" w:rsidRPr="000C647C" w:rsidRDefault="00EB320D" w:rsidP="00552DBB">
      <w:pPr>
        <w:pStyle w:val="ListParagraph"/>
        <w:numPr>
          <w:ilvl w:val="0"/>
          <w:numId w:val="5"/>
        </w:numPr>
        <w:tabs>
          <w:tab w:val="right" w:pos="139"/>
          <w:tab w:val="right" w:pos="281"/>
        </w:tabs>
        <w:bidi/>
        <w:spacing w:line="22" w:lineRule="atLeast"/>
        <w:ind w:left="-2" w:firstLine="0"/>
        <w:jc w:val="lowKashida"/>
        <w:rPr>
          <w:rFonts w:cs="B Nazanin"/>
          <w:sz w:val="24"/>
          <w:szCs w:val="24"/>
          <w:lang w:bidi="fa-IR"/>
        </w:rPr>
      </w:pPr>
      <w:r w:rsidRPr="000C647C">
        <w:rPr>
          <w:rFonts w:cs="B Nazanin" w:hint="cs"/>
          <w:sz w:val="24"/>
          <w:szCs w:val="24"/>
          <w:rtl/>
          <w:lang w:bidi="fa-IR"/>
        </w:rPr>
        <w:t xml:space="preserve">پیگیری های بعدی جهت وصول مطالبات از طریق مراجعه به محل و یا برقراری تماس تلفنی , صدور و پخش اخطاریه های لازم طبق ضوابط اعلام شده توسط کارفرما. </w:t>
      </w:r>
    </w:p>
    <w:p w:rsidR="00EB320D" w:rsidRPr="000C647C" w:rsidRDefault="00EB320D" w:rsidP="00552DBB">
      <w:pPr>
        <w:pStyle w:val="ListParagraph"/>
        <w:numPr>
          <w:ilvl w:val="0"/>
          <w:numId w:val="5"/>
        </w:numPr>
        <w:tabs>
          <w:tab w:val="right" w:pos="139"/>
          <w:tab w:val="right" w:pos="281"/>
        </w:tabs>
        <w:bidi/>
        <w:spacing w:line="22" w:lineRule="atLeast"/>
        <w:ind w:left="-2" w:firstLine="0"/>
        <w:jc w:val="lowKashida"/>
        <w:rPr>
          <w:rFonts w:cs="B Nazanin"/>
          <w:sz w:val="24"/>
          <w:szCs w:val="24"/>
          <w:rtl/>
          <w:lang w:bidi="fa-IR"/>
        </w:rPr>
      </w:pPr>
      <w:r w:rsidRPr="000C647C">
        <w:rPr>
          <w:rFonts w:cs="B Nazanin" w:hint="cs"/>
          <w:sz w:val="24"/>
          <w:szCs w:val="24"/>
          <w:rtl/>
          <w:lang w:bidi="fa-IR"/>
        </w:rPr>
        <w:t>مامورین وصول مطالبات موظفند پس از توزیع اخطارهای صادرشده و اتمام مهلت و درصورت صدور دستور قطع از واحد خدمات مشترکین ، شخصا نسبت به قطع ازشیرانشعاب اقدام نمایند.</w:t>
      </w:r>
    </w:p>
    <w:p w:rsidR="00EB320D" w:rsidRPr="000C647C" w:rsidRDefault="00EB320D" w:rsidP="00552DBB">
      <w:pPr>
        <w:pStyle w:val="ListParagraph"/>
        <w:numPr>
          <w:ilvl w:val="0"/>
          <w:numId w:val="5"/>
        </w:numPr>
        <w:tabs>
          <w:tab w:val="right" w:pos="139"/>
          <w:tab w:val="right" w:pos="281"/>
        </w:tabs>
        <w:bidi/>
        <w:spacing w:line="22" w:lineRule="atLeast"/>
        <w:ind w:left="-2" w:firstLine="0"/>
        <w:jc w:val="lowKashida"/>
        <w:rPr>
          <w:rFonts w:cs="B Nazanin"/>
          <w:sz w:val="24"/>
          <w:szCs w:val="24"/>
          <w:lang w:bidi="fa-IR"/>
        </w:rPr>
      </w:pPr>
      <w:r w:rsidRPr="000C647C">
        <w:rPr>
          <w:rFonts w:cs="B Nazanin" w:hint="cs"/>
          <w:sz w:val="24"/>
          <w:szCs w:val="24"/>
          <w:rtl/>
          <w:lang w:bidi="fa-IR"/>
        </w:rPr>
        <w:t>ارائه صورت وضعیت توسط پیمانکار بر مبنای درصدهای تعیین شده .</w:t>
      </w:r>
    </w:p>
    <w:p w:rsidR="00EB320D" w:rsidRPr="000C647C" w:rsidRDefault="00EB320D" w:rsidP="00552DBB">
      <w:pPr>
        <w:pStyle w:val="ListParagraph"/>
        <w:numPr>
          <w:ilvl w:val="0"/>
          <w:numId w:val="5"/>
        </w:numPr>
        <w:tabs>
          <w:tab w:val="right" w:pos="139"/>
          <w:tab w:val="right" w:pos="281"/>
        </w:tabs>
        <w:bidi/>
        <w:spacing w:line="22" w:lineRule="atLeast"/>
        <w:ind w:left="-2" w:firstLine="0"/>
        <w:jc w:val="lowKashida"/>
        <w:rPr>
          <w:rFonts w:cs="B Nazanin"/>
          <w:sz w:val="24"/>
          <w:szCs w:val="24"/>
          <w:lang w:bidi="fa-IR"/>
        </w:rPr>
      </w:pPr>
      <w:r w:rsidRPr="000C647C">
        <w:rPr>
          <w:rFonts w:cs="B Nazanin" w:hint="cs"/>
          <w:sz w:val="24"/>
          <w:szCs w:val="24"/>
          <w:rtl/>
          <w:lang w:bidi="fa-IR"/>
        </w:rPr>
        <w:t xml:space="preserve">پرداخت حق الزحمه پیمانکار از سوی کارفرما. </w:t>
      </w:r>
    </w:p>
    <w:p w:rsidR="00EB320D" w:rsidRPr="000C647C" w:rsidRDefault="00EB320D" w:rsidP="00552DBB">
      <w:pPr>
        <w:pStyle w:val="ListParagraph"/>
        <w:bidi/>
        <w:spacing w:after="0" w:line="22" w:lineRule="atLeast"/>
        <w:ind w:left="-2"/>
        <w:jc w:val="lowKashida"/>
        <w:rPr>
          <w:rFonts w:cs="B Nazanin"/>
          <w:sz w:val="26"/>
          <w:szCs w:val="26"/>
          <w:rtl/>
          <w:lang w:bidi="fa-IR"/>
        </w:rPr>
      </w:pPr>
      <w:r w:rsidRPr="000C647C">
        <w:rPr>
          <w:rFonts w:cs="B Nazanin" w:hint="cs"/>
          <w:b/>
          <w:bCs/>
          <w:sz w:val="26"/>
          <w:szCs w:val="26"/>
          <w:u w:val="single"/>
          <w:rtl/>
          <w:lang w:bidi="fa-IR"/>
        </w:rPr>
        <w:lastRenderedPageBreak/>
        <w:t>ج- شرایط و ضوابط:</w:t>
      </w:r>
    </w:p>
    <w:p w:rsidR="00EB320D" w:rsidRPr="000C647C" w:rsidRDefault="00EB320D" w:rsidP="00552DBB">
      <w:pPr>
        <w:spacing w:line="22" w:lineRule="atLeast"/>
        <w:jc w:val="lowKashida"/>
        <w:rPr>
          <w:b w:val="0"/>
          <w:bCs/>
          <w:sz w:val="24"/>
          <w:szCs w:val="24"/>
          <w:rtl/>
        </w:rPr>
      </w:pPr>
      <w:r w:rsidRPr="000C647C">
        <w:rPr>
          <w:rFonts w:hint="cs"/>
          <w:b w:val="0"/>
          <w:bCs/>
          <w:sz w:val="24"/>
          <w:szCs w:val="24"/>
          <w:rtl/>
        </w:rPr>
        <w:t xml:space="preserve">1 </w:t>
      </w:r>
      <w:r w:rsidRPr="000C647C">
        <w:rPr>
          <w:rFonts w:cs="Times New Roman" w:hint="cs"/>
          <w:b w:val="0"/>
          <w:bCs/>
          <w:sz w:val="24"/>
          <w:szCs w:val="24"/>
          <w:rtl/>
        </w:rPr>
        <w:t>–</w:t>
      </w:r>
      <w:r w:rsidRPr="000C647C">
        <w:rPr>
          <w:rFonts w:hint="cs"/>
          <w:b w:val="0"/>
          <w:bCs/>
          <w:sz w:val="24"/>
          <w:szCs w:val="24"/>
          <w:rtl/>
        </w:rPr>
        <w:t xml:space="preserve"> شرایط مامورین وصول مطالبات:</w:t>
      </w:r>
    </w:p>
    <w:p w:rsidR="00EB320D" w:rsidRPr="000C647C" w:rsidRDefault="00EB320D" w:rsidP="00552DBB">
      <w:pPr>
        <w:spacing w:line="22" w:lineRule="atLeast"/>
        <w:ind w:left="281"/>
        <w:jc w:val="lowKashida"/>
        <w:rPr>
          <w:sz w:val="24"/>
          <w:szCs w:val="24"/>
          <w:rtl/>
        </w:rPr>
      </w:pPr>
      <w:r w:rsidRPr="000C647C">
        <w:rPr>
          <w:rFonts w:hint="cs"/>
          <w:b w:val="0"/>
          <w:bCs/>
          <w:sz w:val="24"/>
          <w:szCs w:val="24"/>
          <w:rtl/>
        </w:rPr>
        <w:t>1-1-</w:t>
      </w:r>
      <w:r w:rsidRPr="000C647C">
        <w:rPr>
          <w:rFonts w:hint="cs"/>
          <w:sz w:val="24"/>
          <w:szCs w:val="24"/>
          <w:rtl/>
        </w:rPr>
        <w:t xml:space="preserve"> داشتن گواهي عدم سوء پيشينه.</w:t>
      </w:r>
    </w:p>
    <w:p w:rsidR="00EB320D" w:rsidRPr="000C647C" w:rsidRDefault="00EB320D" w:rsidP="00552DBB">
      <w:pPr>
        <w:spacing w:line="22" w:lineRule="atLeast"/>
        <w:ind w:left="281"/>
        <w:jc w:val="lowKashida"/>
        <w:rPr>
          <w:sz w:val="24"/>
          <w:szCs w:val="24"/>
          <w:rtl/>
        </w:rPr>
      </w:pPr>
      <w:r w:rsidRPr="000C647C">
        <w:rPr>
          <w:rFonts w:hint="cs"/>
          <w:b w:val="0"/>
          <w:bCs/>
          <w:sz w:val="24"/>
          <w:szCs w:val="24"/>
          <w:rtl/>
        </w:rPr>
        <w:t>2-1-</w:t>
      </w:r>
      <w:r w:rsidRPr="000C647C">
        <w:rPr>
          <w:rFonts w:hint="cs"/>
          <w:sz w:val="24"/>
          <w:szCs w:val="24"/>
          <w:rtl/>
        </w:rPr>
        <w:t xml:space="preserve"> گواهي سلامت چشم ,گواهي عدم اعتياد ,گواهی سلامت جسم وگواهی پایان خدمت سربازی.</w:t>
      </w:r>
    </w:p>
    <w:p w:rsidR="00EB320D" w:rsidRPr="000C647C" w:rsidRDefault="00EB320D" w:rsidP="00552DBB">
      <w:pPr>
        <w:spacing w:line="22" w:lineRule="atLeast"/>
        <w:ind w:left="281"/>
        <w:jc w:val="lowKashida"/>
        <w:rPr>
          <w:sz w:val="24"/>
          <w:szCs w:val="24"/>
          <w:rtl/>
        </w:rPr>
      </w:pPr>
      <w:r w:rsidRPr="000C647C">
        <w:rPr>
          <w:rFonts w:hint="cs"/>
          <w:b w:val="0"/>
          <w:bCs/>
          <w:sz w:val="24"/>
          <w:szCs w:val="24"/>
          <w:rtl/>
        </w:rPr>
        <w:t xml:space="preserve">3-1- </w:t>
      </w:r>
      <w:r w:rsidRPr="000C647C">
        <w:rPr>
          <w:rFonts w:hint="cs"/>
          <w:sz w:val="24"/>
          <w:szCs w:val="24"/>
          <w:rtl/>
        </w:rPr>
        <w:t xml:space="preserve"> سن حداقل 20 و حداكثر 35 سال. </w:t>
      </w:r>
    </w:p>
    <w:p w:rsidR="00EB320D" w:rsidRPr="000C647C" w:rsidRDefault="00EB320D" w:rsidP="00552DBB">
      <w:pPr>
        <w:spacing w:line="22" w:lineRule="atLeast"/>
        <w:ind w:left="281"/>
        <w:jc w:val="lowKashida"/>
        <w:rPr>
          <w:sz w:val="24"/>
          <w:szCs w:val="24"/>
        </w:rPr>
      </w:pPr>
      <w:r w:rsidRPr="000C647C">
        <w:rPr>
          <w:rFonts w:hint="cs"/>
          <w:b w:val="0"/>
          <w:bCs/>
          <w:sz w:val="24"/>
          <w:szCs w:val="24"/>
          <w:rtl/>
        </w:rPr>
        <w:t>4-1-</w:t>
      </w:r>
      <w:r w:rsidRPr="000C647C">
        <w:rPr>
          <w:rFonts w:hint="cs"/>
          <w:sz w:val="24"/>
          <w:szCs w:val="24"/>
          <w:rtl/>
        </w:rPr>
        <w:t xml:space="preserve"> تحصيلات حداقل ديپلم.  </w:t>
      </w:r>
    </w:p>
    <w:p w:rsidR="00EB320D" w:rsidRPr="000C647C" w:rsidRDefault="00EB320D" w:rsidP="00552DBB">
      <w:pPr>
        <w:spacing w:line="22" w:lineRule="atLeast"/>
        <w:ind w:left="281"/>
        <w:jc w:val="lowKashida"/>
        <w:rPr>
          <w:sz w:val="24"/>
          <w:szCs w:val="24"/>
          <w:rtl/>
        </w:rPr>
      </w:pPr>
      <w:r w:rsidRPr="000C647C">
        <w:rPr>
          <w:rFonts w:hint="cs"/>
          <w:b w:val="0"/>
          <w:bCs/>
          <w:sz w:val="24"/>
          <w:szCs w:val="24"/>
          <w:rtl/>
        </w:rPr>
        <w:t xml:space="preserve">5-1- </w:t>
      </w:r>
      <w:r w:rsidRPr="000C647C">
        <w:rPr>
          <w:rFonts w:hint="cs"/>
          <w:sz w:val="24"/>
          <w:szCs w:val="24"/>
          <w:rtl/>
        </w:rPr>
        <w:t>ارئه گواهی نامه مهارت فنی ازشرکت آب و فاضلاب.</w:t>
      </w:r>
    </w:p>
    <w:p w:rsidR="00EB320D" w:rsidRPr="000C647C" w:rsidRDefault="00EB320D" w:rsidP="00552DBB">
      <w:pPr>
        <w:spacing w:line="22" w:lineRule="atLeast"/>
        <w:ind w:left="281"/>
        <w:jc w:val="lowKashida"/>
        <w:rPr>
          <w:sz w:val="24"/>
          <w:szCs w:val="24"/>
          <w:rtl/>
        </w:rPr>
      </w:pPr>
      <w:r w:rsidRPr="000C647C">
        <w:rPr>
          <w:rFonts w:hint="cs"/>
          <w:b w:val="0"/>
          <w:bCs/>
          <w:sz w:val="24"/>
          <w:szCs w:val="24"/>
          <w:rtl/>
        </w:rPr>
        <w:t>6-1-</w:t>
      </w:r>
      <w:r w:rsidRPr="000C647C">
        <w:rPr>
          <w:rFonts w:hint="cs"/>
          <w:sz w:val="24"/>
          <w:szCs w:val="24"/>
          <w:rtl/>
        </w:rPr>
        <w:t xml:space="preserve"> صدور و تائید اعتبار نامه. </w:t>
      </w:r>
    </w:p>
    <w:p w:rsidR="00EB320D" w:rsidRPr="000C647C" w:rsidRDefault="00EB320D" w:rsidP="00552DBB">
      <w:pPr>
        <w:spacing w:line="22" w:lineRule="atLeast"/>
        <w:jc w:val="lowKashida"/>
        <w:rPr>
          <w:b w:val="0"/>
          <w:bCs/>
          <w:sz w:val="24"/>
          <w:szCs w:val="24"/>
          <w:rtl/>
        </w:rPr>
      </w:pPr>
      <w:r w:rsidRPr="000C647C">
        <w:rPr>
          <w:rFonts w:hint="cs"/>
          <w:b w:val="0"/>
          <w:bCs/>
          <w:sz w:val="24"/>
          <w:szCs w:val="24"/>
          <w:rtl/>
        </w:rPr>
        <w:t>2</w:t>
      </w:r>
      <w:r w:rsidRPr="000C647C">
        <w:rPr>
          <w:rFonts w:cs="Times New Roman" w:hint="cs"/>
          <w:b w:val="0"/>
          <w:bCs/>
          <w:sz w:val="24"/>
          <w:szCs w:val="24"/>
          <w:rtl/>
        </w:rPr>
        <w:t>–</w:t>
      </w:r>
      <w:r w:rsidRPr="000C647C">
        <w:rPr>
          <w:rFonts w:hint="cs"/>
          <w:b w:val="0"/>
          <w:bCs/>
          <w:sz w:val="24"/>
          <w:szCs w:val="24"/>
          <w:rtl/>
        </w:rPr>
        <w:t xml:space="preserve"> صدور اخطار و شرایط قطع:</w:t>
      </w:r>
    </w:p>
    <w:p w:rsidR="00EB320D" w:rsidRPr="000C647C" w:rsidRDefault="00EB320D" w:rsidP="00552DBB">
      <w:pPr>
        <w:spacing w:line="22" w:lineRule="atLeast"/>
        <w:ind w:left="281"/>
        <w:jc w:val="lowKashida"/>
        <w:rPr>
          <w:sz w:val="24"/>
          <w:szCs w:val="24"/>
          <w:rtl/>
        </w:rPr>
      </w:pPr>
      <w:r w:rsidRPr="000C647C">
        <w:rPr>
          <w:rFonts w:hint="cs"/>
          <w:b w:val="0"/>
          <w:bCs/>
          <w:sz w:val="24"/>
          <w:szCs w:val="24"/>
          <w:rtl/>
        </w:rPr>
        <w:t xml:space="preserve">1 </w:t>
      </w:r>
      <w:r w:rsidRPr="000C647C">
        <w:rPr>
          <w:rFonts w:cs="Times New Roman" w:hint="cs"/>
          <w:b w:val="0"/>
          <w:bCs/>
          <w:sz w:val="24"/>
          <w:szCs w:val="24"/>
          <w:rtl/>
        </w:rPr>
        <w:t>–</w:t>
      </w:r>
      <w:r w:rsidRPr="000C647C">
        <w:rPr>
          <w:rFonts w:hint="cs"/>
          <w:b w:val="0"/>
          <w:bCs/>
          <w:sz w:val="24"/>
          <w:szCs w:val="24"/>
          <w:rtl/>
        </w:rPr>
        <w:t xml:space="preserve"> 2 </w:t>
      </w:r>
      <w:r w:rsidRPr="000C647C">
        <w:rPr>
          <w:rFonts w:cs="Times New Roman" w:hint="cs"/>
          <w:b w:val="0"/>
          <w:bCs/>
          <w:sz w:val="24"/>
          <w:szCs w:val="24"/>
          <w:rtl/>
        </w:rPr>
        <w:t>–</w:t>
      </w:r>
      <w:r w:rsidRPr="000C647C">
        <w:rPr>
          <w:rFonts w:hint="cs"/>
          <w:sz w:val="24"/>
          <w:szCs w:val="24"/>
          <w:rtl/>
        </w:rPr>
        <w:t xml:space="preserve">    تسلیم ا خطار به مشترکین بدهکار.( طبق فرم شماره  </w:t>
      </w:r>
      <w:r w:rsidRPr="000C647C">
        <w:rPr>
          <w:sz w:val="24"/>
          <w:szCs w:val="24"/>
        </w:rPr>
        <w:t>FO233</w:t>
      </w:r>
      <w:r w:rsidRPr="000C647C">
        <w:rPr>
          <w:rFonts w:hint="cs"/>
          <w:sz w:val="24"/>
          <w:szCs w:val="24"/>
          <w:rtl/>
        </w:rPr>
        <w:t xml:space="preserve"> ) </w:t>
      </w:r>
    </w:p>
    <w:p w:rsidR="00EB320D" w:rsidRPr="000C647C" w:rsidRDefault="00EB320D" w:rsidP="00552DBB">
      <w:pPr>
        <w:spacing w:line="22" w:lineRule="atLeast"/>
        <w:ind w:left="281"/>
        <w:jc w:val="lowKashida"/>
        <w:rPr>
          <w:sz w:val="24"/>
          <w:szCs w:val="24"/>
          <w:rtl/>
        </w:rPr>
      </w:pPr>
      <w:r w:rsidRPr="000C647C">
        <w:rPr>
          <w:rFonts w:hint="cs"/>
          <w:b w:val="0"/>
          <w:bCs/>
          <w:sz w:val="24"/>
          <w:szCs w:val="24"/>
          <w:rtl/>
        </w:rPr>
        <w:t xml:space="preserve">2 </w:t>
      </w:r>
      <w:r w:rsidRPr="000C647C">
        <w:rPr>
          <w:rFonts w:cs="Times New Roman" w:hint="cs"/>
          <w:b w:val="0"/>
          <w:bCs/>
          <w:sz w:val="24"/>
          <w:szCs w:val="24"/>
          <w:rtl/>
        </w:rPr>
        <w:t>–</w:t>
      </w:r>
      <w:r w:rsidRPr="000C647C">
        <w:rPr>
          <w:rFonts w:hint="cs"/>
          <w:b w:val="0"/>
          <w:bCs/>
          <w:sz w:val="24"/>
          <w:szCs w:val="24"/>
          <w:rtl/>
        </w:rPr>
        <w:t xml:space="preserve"> 2 </w:t>
      </w:r>
      <w:r w:rsidRPr="000C647C">
        <w:rPr>
          <w:rFonts w:cs="Times New Roman" w:hint="cs"/>
          <w:b w:val="0"/>
          <w:bCs/>
          <w:sz w:val="24"/>
          <w:szCs w:val="24"/>
          <w:rtl/>
        </w:rPr>
        <w:t>–</w:t>
      </w:r>
      <w:r w:rsidRPr="000C647C">
        <w:rPr>
          <w:rFonts w:hint="cs"/>
          <w:sz w:val="24"/>
          <w:szCs w:val="24"/>
          <w:rtl/>
        </w:rPr>
        <w:t xml:space="preserve"> در صورت عدم توجه مشترک به اخطاریه و عدم پرداخت ظرف مهلت مقرر انشعاب از طریق شیر قطع و وصل ( طبق فرم شماره </w:t>
      </w:r>
      <w:r w:rsidRPr="000C647C">
        <w:rPr>
          <w:sz w:val="24"/>
          <w:szCs w:val="24"/>
        </w:rPr>
        <w:t>FO165</w:t>
      </w:r>
      <w:r w:rsidRPr="000C647C">
        <w:rPr>
          <w:rFonts w:hint="cs"/>
          <w:sz w:val="24"/>
          <w:szCs w:val="24"/>
          <w:rtl/>
        </w:rPr>
        <w:t>) توسط پیمانکار قطع خواهد شد. ضروری است گزارش مشترکین فوق جهت ثبت هزینه قطع و وصل در سیستم سیمافا (طبق فرم مزبور ) به  خدمات مشترکین اعلام گردد .</w:t>
      </w:r>
    </w:p>
    <w:p w:rsidR="00EB320D" w:rsidRPr="000C647C" w:rsidRDefault="00EB320D" w:rsidP="00552DBB">
      <w:pPr>
        <w:spacing w:line="22" w:lineRule="atLeast"/>
        <w:ind w:left="281"/>
        <w:jc w:val="lowKashida"/>
        <w:rPr>
          <w:sz w:val="24"/>
          <w:szCs w:val="24"/>
          <w:rtl/>
        </w:rPr>
      </w:pPr>
      <w:r w:rsidRPr="000C647C">
        <w:rPr>
          <w:rFonts w:hint="cs"/>
          <w:b w:val="0"/>
          <w:bCs/>
          <w:sz w:val="24"/>
          <w:szCs w:val="24"/>
          <w:rtl/>
        </w:rPr>
        <w:t>تبصره 1 :</w:t>
      </w:r>
      <w:r w:rsidRPr="000C647C">
        <w:rPr>
          <w:rFonts w:hint="cs"/>
          <w:sz w:val="24"/>
          <w:szCs w:val="24"/>
          <w:rtl/>
        </w:rPr>
        <w:t xml:space="preserve"> در صورت عدم وجود شیر قطع و وصل مراتب جهت اقدامات بعدی به واحد خدمات مشترکین ارجاع می گردد. </w:t>
      </w:r>
    </w:p>
    <w:p w:rsidR="00EB320D" w:rsidRPr="000C647C" w:rsidRDefault="00EB320D" w:rsidP="00552DBB">
      <w:pPr>
        <w:spacing w:line="22" w:lineRule="atLeast"/>
        <w:ind w:left="281"/>
        <w:jc w:val="lowKashida"/>
        <w:rPr>
          <w:sz w:val="24"/>
          <w:szCs w:val="24"/>
          <w:rtl/>
        </w:rPr>
      </w:pPr>
      <w:r w:rsidRPr="000C647C">
        <w:rPr>
          <w:rFonts w:hint="cs"/>
          <w:b w:val="0"/>
          <w:bCs/>
          <w:sz w:val="24"/>
          <w:szCs w:val="24"/>
          <w:rtl/>
        </w:rPr>
        <w:t>تبصره 2 :</w:t>
      </w:r>
      <w:r w:rsidRPr="000C647C">
        <w:rPr>
          <w:rFonts w:hint="cs"/>
          <w:sz w:val="24"/>
          <w:szCs w:val="24"/>
          <w:rtl/>
        </w:rPr>
        <w:t xml:space="preserve"> ترمیم و پوشاندن موقت محل حفاری توسط پیمانکار الزامی بوده و جهت ترمیم نهائی و آسفالت لیست انشعابات به ناظرمقیم تحویل داده خواهد شد.( طبق فرم شماره  </w:t>
      </w:r>
      <w:r w:rsidRPr="000C647C">
        <w:rPr>
          <w:sz w:val="24"/>
          <w:szCs w:val="24"/>
        </w:rPr>
        <w:t>FO224</w:t>
      </w:r>
      <w:r w:rsidRPr="000C647C">
        <w:rPr>
          <w:rFonts w:hint="cs"/>
          <w:sz w:val="24"/>
          <w:szCs w:val="24"/>
          <w:rtl/>
        </w:rPr>
        <w:t xml:space="preserve"> )</w:t>
      </w:r>
    </w:p>
    <w:p w:rsidR="00EB320D" w:rsidRPr="000C647C" w:rsidRDefault="00EB320D" w:rsidP="00552DBB">
      <w:pPr>
        <w:spacing w:line="22" w:lineRule="atLeast"/>
        <w:ind w:left="281"/>
        <w:jc w:val="lowKashida"/>
        <w:rPr>
          <w:sz w:val="24"/>
          <w:szCs w:val="24"/>
          <w:rtl/>
        </w:rPr>
      </w:pPr>
      <w:r w:rsidRPr="000C647C">
        <w:rPr>
          <w:rFonts w:hint="cs"/>
          <w:b w:val="0"/>
          <w:bCs/>
          <w:sz w:val="24"/>
          <w:szCs w:val="24"/>
          <w:rtl/>
        </w:rPr>
        <w:t xml:space="preserve">3 </w:t>
      </w:r>
      <w:r w:rsidRPr="000C647C">
        <w:rPr>
          <w:rFonts w:cs="Times New Roman" w:hint="cs"/>
          <w:b w:val="0"/>
          <w:bCs/>
          <w:sz w:val="24"/>
          <w:szCs w:val="24"/>
          <w:rtl/>
        </w:rPr>
        <w:t>–</w:t>
      </w:r>
      <w:r w:rsidRPr="000C647C">
        <w:rPr>
          <w:rFonts w:hint="cs"/>
          <w:b w:val="0"/>
          <w:bCs/>
          <w:sz w:val="24"/>
          <w:szCs w:val="24"/>
          <w:rtl/>
        </w:rPr>
        <w:t xml:space="preserve"> 2 </w:t>
      </w:r>
      <w:r w:rsidRPr="000C647C">
        <w:rPr>
          <w:rFonts w:cs="Times New Roman" w:hint="cs"/>
          <w:b w:val="0"/>
          <w:bCs/>
          <w:sz w:val="24"/>
          <w:szCs w:val="24"/>
          <w:rtl/>
        </w:rPr>
        <w:t>–</w:t>
      </w:r>
      <w:r w:rsidRPr="000C647C">
        <w:rPr>
          <w:rFonts w:hint="cs"/>
          <w:sz w:val="24"/>
          <w:szCs w:val="24"/>
          <w:rtl/>
        </w:rPr>
        <w:t xml:space="preserve">  قطع انشعاب بایستی در ساعات اداری و وصل مجدد آن پس از پرداخت بدهی صورت گیرد . </w:t>
      </w:r>
    </w:p>
    <w:p w:rsidR="003D5A87" w:rsidRDefault="00EB320D" w:rsidP="00552DBB">
      <w:pPr>
        <w:spacing w:line="22" w:lineRule="atLeast"/>
        <w:ind w:left="281"/>
        <w:jc w:val="lowKashida"/>
        <w:rPr>
          <w:b w:val="0"/>
          <w:bCs/>
          <w:sz w:val="24"/>
          <w:szCs w:val="24"/>
          <w:rtl/>
        </w:rPr>
      </w:pPr>
      <w:r w:rsidRPr="000C647C">
        <w:rPr>
          <w:rFonts w:hint="cs"/>
          <w:b w:val="0"/>
          <w:bCs/>
          <w:sz w:val="24"/>
          <w:szCs w:val="24"/>
          <w:rtl/>
        </w:rPr>
        <w:t xml:space="preserve">3 </w:t>
      </w:r>
      <w:r w:rsidRPr="000C647C">
        <w:rPr>
          <w:rFonts w:cs="Times New Roman" w:hint="cs"/>
          <w:b w:val="0"/>
          <w:bCs/>
          <w:sz w:val="24"/>
          <w:szCs w:val="24"/>
          <w:rtl/>
        </w:rPr>
        <w:t>–</w:t>
      </w:r>
      <w:r w:rsidRPr="000C647C">
        <w:rPr>
          <w:rFonts w:hint="cs"/>
          <w:b w:val="0"/>
          <w:bCs/>
          <w:sz w:val="24"/>
          <w:szCs w:val="24"/>
          <w:rtl/>
        </w:rPr>
        <w:t xml:space="preserve"> شرایط تعیین و پرداخت حق الزحمه:</w:t>
      </w:r>
      <w:r w:rsidR="000A6C85">
        <w:rPr>
          <w:rFonts w:hint="cs"/>
          <w:b w:val="0"/>
          <w:bCs/>
          <w:sz w:val="24"/>
          <w:szCs w:val="24"/>
          <w:rtl/>
        </w:rPr>
        <w:t xml:space="preserve"> </w:t>
      </w:r>
    </w:p>
    <w:p w:rsidR="000A6C85" w:rsidRDefault="003D5A87" w:rsidP="00552DBB">
      <w:pPr>
        <w:spacing w:line="22" w:lineRule="atLeast"/>
        <w:ind w:left="281"/>
        <w:jc w:val="lowKashida"/>
        <w:rPr>
          <w:sz w:val="24"/>
          <w:szCs w:val="24"/>
          <w:rtl/>
        </w:rPr>
      </w:pPr>
      <w:r>
        <w:rPr>
          <w:rFonts w:hint="cs"/>
          <w:b w:val="0"/>
          <w:bCs/>
          <w:sz w:val="24"/>
          <w:szCs w:val="24"/>
          <w:rtl/>
        </w:rPr>
        <w:t xml:space="preserve">1-3 - </w:t>
      </w:r>
      <w:r w:rsidR="000A6C85" w:rsidRPr="000C647C">
        <w:rPr>
          <w:rFonts w:hint="cs"/>
          <w:sz w:val="24"/>
          <w:szCs w:val="24"/>
          <w:rtl/>
        </w:rPr>
        <w:t>جدول درصد حق الزحمه  وصول مطالبات (بدهی آب وفاضلاب) بشرح ذیل میباشد :</w:t>
      </w:r>
    </w:p>
    <w:tbl>
      <w:tblPr>
        <w:tblStyle w:val="TableGrid"/>
        <w:bidiVisual/>
        <w:tblW w:w="0" w:type="auto"/>
        <w:tblInd w:w="281" w:type="dxa"/>
        <w:tblLook w:val="04A0"/>
      </w:tblPr>
      <w:tblGrid>
        <w:gridCol w:w="663"/>
        <w:gridCol w:w="6054"/>
        <w:gridCol w:w="3309"/>
      </w:tblGrid>
      <w:tr w:rsidR="000A6C85" w:rsidRPr="000A6C85" w:rsidTr="000A6C85">
        <w:tc>
          <w:tcPr>
            <w:tcW w:w="663" w:type="dxa"/>
            <w:vAlign w:val="center"/>
          </w:tcPr>
          <w:p w:rsidR="000A6C85" w:rsidRPr="000A6C85" w:rsidRDefault="000A6C85" w:rsidP="00552DBB">
            <w:pPr>
              <w:spacing w:line="22" w:lineRule="atLeast"/>
              <w:jc w:val="center"/>
              <w:rPr>
                <w:rFonts w:cs="B Nazanin"/>
                <w:sz w:val="24"/>
                <w:szCs w:val="24"/>
                <w:rtl/>
              </w:rPr>
            </w:pPr>
            <w:r w:rsidRPr="000A6C85">
              <w:rPr>
                <w:rFonts w:cs="B Nazanin" w:hint="cs"/>
                <w:sz w:val="24"/>
                <w:szCs w:val="24"/>
                <w:rtl/>
              </w:rPr>
              <w:t>ردیف</w:t>
            </w:r>
          </w:p>
        </w:tc>
        <w:tc>
          <w:tcPr>
            <w:tcW w:w="6054" w:type="dxa"/>
            <w:vAlign w:val="center"/>
          </w:tcPr>
          <w:p w:rsidR="000A6C85" w:rsidRPr="000A6C85" w:rsidRDefault="000A6C85" w:rsidP="00552DBB">
            <w:pPr>
              <w:spacing w:line="22" w:lineRule="atLeast"/>
              <w:jc w:val="center"/>
              <w:rPr>
                <w:rFonts w:cs="B Nazanin"/>
                <w:sz w:val="24"/>
                <w:szCs w:val="24"/>
                <w:rtl/>
              </w:rPr>
            </w:pPr>
            <w:r w:rsidRPr="000A6C85">
              <w:rPr>
                <w:rFonts w:cs="B Nazanin" w:hint="cs"/>
                <w:sz w:val="24"/>
                <w:szCs w:val="24"/>
                <w:rtl/>
              </w:rPr>
              <w:t>درصد وصولی لیست تحویلی به پیمانکار (اعم از راکد وغیر راکد)</w:t>
            </w:r>
            <w:r>
              <w:rPr>
                <w:rFonts w:cs="B Nazanin"/>
                <w:sz w:val="24"/>
                <w:szCs w:val="24"/>
              </w:rPr>
              <w:t xml:space="preserve"> x = </w:t>
            </w:r>
          </w:p>
        </w:tc>
        <w:tc>
          <w:tcPr>
            <w:tcW w:w="3309" w:type="dxa"/>
            <w:vAlign w:val="center"/>
          </w:tcPr>
          <w:p w:rsidR="000A6C85" w:rsidRPr="000A6C85" w:rsidRDefault="000A6C85" w:rsidP="00552DBB">
            <w:pPr>
              <w:spacing w:line="22" w:lineRule="atLeast"/>
              <w:jc w:val="center"/>
              <w:rPr>
                <w:rFonts w:cs="B Nazanin"/>
                <w:sz w:val="24"/>
                <w:szCs w:val="24"/>
              </w:rPr>
            </w:pPr>
            <w:r w:rsidRPr="000A6C85">
              <w:rPr>
                <w:rFonts w:cs="B Nazanin" w:hint="cs"/>
                <w:sz w:val="24"/>
                <w:szCs w:val="24"/>
                <w:rtl/>
              </w:rPr>
              <w:t>حق الزحمه وصول</w:t>
            </w:r>
            <w:r>
              <w:rPr>
                <w:rFonts w:cs="B Nazanin" w:hint="cs"/>
                <w:sz w:val="24"/>
                <w:szCs w:val="24"/>
                <w:rtl/>
              </w:rPr>
              <w:t xml:space="preserve"> </w:t>
            </w:r>
            <w:r>
              <w:rPr>
                <w:rFonts w:cs="B Nazanin"/>
                <w:sz w:val="24"/>
                <w:szCs w:val="24"/>
              </w:rPr>
              <w:t>y =</w:t>
            </w:r>
            <w:r w:rsidR="00226567">
              <w:rPr>
                <w:rFonts w:cs="B Nazanin" w:hint="cs"/>
                <w:sz w:val="24"/>
                <w:szCs w:val="24"/>
                <w:rtl/>
              </w:rPr>
              <w:t xml:space="preserve"> *</w:t>
            </w:r>
          </w:p>
        </w:tc>
      </w:tr>
      <w:tr w:rsidR="000A6C85" w:rsidRPr="000A6C85" w:rsidTr="00C9544C">
        <w:trPr>
          <w:trHeight w:val="57"/>
        </w:trPr>
        <w:tc>
          <w:tcPr>
            <w:tcW w:w="663" w:type="dxa"/>
            <w:vAlign w:val="center"/>
          </w:tcPr>
          <w:p w:rsidR="000A6C85" w:rsidRPr="000A6C85" w:rsidRDefault="000A6C85" w:rsidP="00552DBB">
            <w:pPr>
              <w:spacing w:line="22" w:lineRule="atLeast"/>
              <w:jc w:val="center"/>
              <w:rPr>
                <w:rFonts w:cs="B Nazanin"/>
                <w:sz w:val="24"/>
                <w:szCs w:val="24"/>
                <w:rtl/>
              </w:rPr>
            </w:pPr>
            <w:r w:rsidRPr="000A6C85">
              <w:rPr>
                <w:rFonts w:cs="B Nazanin" w:hint="cs"/>
                <w:sz w:val="24"/>
                <w:szCs w:val="24"/>
                <w:rtl/>
              </w:rPr>
              <w:t>1</w:t>
            </w:r>
          </w:p>
        </w:tc>
        <w:tc>
          <w:tcPr>
            <w:tcW w:w="6054" w:type="dxa"/>
            <w:vAlign w:val="center"/>
          </w:tcPr>
          <w:p w:rsidR="000A6C85" w:rsidRPr="00C9544C" w:rsidRDefault="00C40580" w:rsidP="00552DBB">
            <w:pPr>
              <w:spacing w:line="22" w:lineRule="atLeast"/>
              <w:jc w:val="center"/>
              <w:rPr>
                <w:rFonts w:cs="B Nazanin"/>
                <w:szCs w:val="22"/>
              </w:rPr>
            </w:pPr>
            <w:r w:rsidRPr="00C9544C">
              <w:rPr>
                <w:rFonts w:cs="B Nazanin"/>
                <w:szCs w:val="22"/>
              </w:rPr>
              <w:t>x &lt;=10</w:t>
            </w:r>
          </w:p>
        </w:tc>
        <w:tc>
          <w:tcPr>
            <w:tcW w:w="3309" w:type="dxa"/>
            <w:vAlign w:val="center"/>
          </w:tcPr>
          <w:p w:rsidR="000A6C85" w:rsidRPr="00C9544C" w:rsidRDefault="00EB4461" w:rsidP="00552DBB">
            <w:pPr>
              <w:spacing w:line="22" w:lineRule="atLeast"/>
              <w:jc w:val="center"/>
              <w:rPr>
                <w:rFonts w:cs="B Nazanin"/>
                <w:szCs w:val="22"/>
              </w:rPr>
            </w:pPr>
            <w:r w:rsidRPr="00C9544C">
              <w:rPr>
                <w:rFonts w:cs="B Nazanin"/>
                <w:szCs w:val="22"/>
              </w:rPr>
              <w:t>Y = (C*1)/100</w:t>
            </w:r>
          </w:p>
        </w:tc>
      </w:tr>
      <w:tr w:rsidR="00EB4461" w:rsidRPr="000A6C85" w:rsidTr="00C9544C">
        <w:trPr>
          <w:trHeight w:val="57"/>
        </w:trPr>
        <w:tc>
          <w:tcPr>
            <w:tcW w:w="663" w:type="dxa"/>
            <w:vAlign w:val="center"/>
          </w:tcPr>
          <w:p w:rsidR="00EB4461" w:rsidRPr="000A6C85" w:rsidRDefault="00EB4461" w:rsidP="00552DBB">
            <w:pPr>
              <w:spacing w:line="22" w:lineRule="atLeast"/>
              <w:jc w:val="center"/>
              <w:rPr>
                <w:rFonts w:cs="B Nazanin"/>
                <w:sz w:val="24"/>
                <w:szCs w:val="24"/>
                <w:rtl/>
              </w:rPr>
            </w:pPr>
            <w:r w:rsidRPr="000A6C85">
              <w:rPr>
                <w:rFonts w:cs="B Nazanin" w:hint="cs"/>
                <w:sz w:val="24"/>
                <w:szCs w:val="24"/>
                <w:rtl/>
              </w:rPr>
              <w:t>2</w:t>
            </w:r>
          </w:p>
        </w:tc>
        <w:tc>
          <w:tcPr>
            <w:tcW w:w="6054" w:type="dxa"/>
            <w:vAlign w:val="center"/>
          </w:tcPr>
          <w:p w:rsidR="00EB4461" w:rsidRPr="00C9544C" w:rsidRDefault="00EB4461" w:rsidP="00552DBB">
            <w:pPr>
              <w:spacing w:line="22" w:lineRule="atLeast"/>
              <w:jc w:val="center"/>
              <w:rPr>
                <w:rFonts w:cs="Times New Roman"/>
                <w:szCs w:val="22"/>
                <w:rtl/>
              </w:rPr>
            </w:pPr>
            <w:r w:rsidRPr="00C9544C">
              <w:rPr>
                <w:rFonts w:cs="B Nazanin"/>
                <w:szCs w:val="22"/>
              </w:rPr>
              <w:t>10 &lt; x &lt;= 20</w:t>
            </w:r>
          </w:p>
        </w:tc>
        <w:tc>
          <w:tcPr>
            <w:tcW w:w="3309" w:type="dxa"/>
            <w:vAlign w:val="center"/>
          </w:tcPr>
          <w:p w:rsidR="00EB4461" w:rsidRPr="00C9544C" w:rsidRDefault="00EB4461" w:rsidP="00552DBB">
            <w:pPr>
              <w:spacing w:line="22" w:lineRule="atLeast"/>
              <w:jc w:val="center"/>
              <w:rPr>
                <w:rFonts w:cs="B Nazanin"/>
                <w:szCs w:val="22"/>
              </w:rPr>
            </w:pPr>
            <w:r w:rsidRPr="00C9544C">
              <w:rPr>
                <w:rFonts w:cs="B Nazanin"/>
                <w:szCs w:val="22"/>
              </w:rPr>
              <w:t>Y = (C*1.5)/100</w:t>
            </w:r>
          </w:p>
        </w:tc>
      </w:tr>
      <w:tr w:rsidR="00EB4461" w:rsidRPr="000A6C85" w:rsidTr="00C9544C">
        <w:trPr>
          <w:trHeight w:val="57"/>
        </w:trPr>
        <w:tc>
          <w:tcPr>
            <w:tcW w:w="663" w:type="dxa"/>
            <w:vAlign w:val="center"/>
          </w:tcPr>
          <w:p w:rsidR="00EB4461" w:rsidRPr="000A6C85" w:rsidRDefault="00EB4461" w:rsidP="00552DBB">
            <w:pPr>
              <w:spacing w:line="22" w:lineRule="atLeast"/>
              <w:jc w:val="center"/>
              <w:rPr>
                <w:rFonts w:cs="B Nazanin"/>
                <w:sz w:val="24"/>
                <w:szCs w:val="24"/>
                <w:rtl/>
              </w:rPr>
            </w:pPr>
            <w:r w:rsidRPr="000A6C85">
              <w:rPr>
                <w:rFonts w:cs="B Nazanin" w:hint="cs"/>
                <w:sz w:val="24"/>
                <w:szCs w:val="24"/>
                <w:rtl/>
              </w:rPr>
              <w:t>3</w:t>
            </w:r>
          </w:p>
        </w:tc>
        <w:tc>
          <w:tcPr>
            <w:tcW w:w="6054" w:type="dxa"/>
            <w:vAlign w:val="center"/>
          </w:tcPr>
          <w:p w:rsidR="00EB4461" w:rsidRPr="00C9544C" w:rsidRDefault="00EB4461" w:rsidP="00552DBB">
            <w:pPr>
              <w:spacing w:line="22" w:lineRule="atLeast"/>
              <w:jc w:val="center"/>
              <w:rPr>
                <w:rFonts w:cs="Times New Roman"/>
                <w:szCs w:val="22"/>
                <w:rtl/>
              </w:rPr>
            </w:pPr>
            <w:r w:rsidRPr="00C9544C">
              <w:rPr>
                <w:rFonts w:cs="B Nazanin"/>
                <w:szCs w:val="22"/>
              </w:rPr>
              <w:t>20 &lt; x &lt;= 30</w:t>
            </w:r>
          </w:p>
        </w:tc>
        <w:tc>
          <w:tcPr>
            <w:tcW w:w="3309" w:type="dxa"/>
            <w:vAlign w:val="center"/>
          </w:tcPr>
          <w:p w:rsidR="00EB4461" w:rsidRPr="00C9544C" w:rsidRDefault="00EB4461" w:rsidP="00552DBB">
            <w:pPr>
              <w:spacing w:line="22" w:lineRule="atLeast"/>
              <w:jc w:val="center"/>
              <w:rPr>
                <w:rFonts w:cs="B Nazanin"/>
                <w:szCs w:val="22"/>
              </w:rPr>
            </w:pPr>
            <w:r w:rsidRPr="00C9544C">
              <w:rPr>
                <w:rFonts w:cs="B Nazanin"/>
                <w:szCs w:val="22"/>
              </w:rPr>
              <w:t>Y = (C*2)/100</w:t>
            </w:r>
          </w:p>
        </w:tc>
      </w:tr>
      <w:tr w:rsidR="00EB4461" w:rsidRPr="000A6C85" w:rsidTr="00C9544C">
        <w:trPr>
          <w:trHeight w:val="57"/>
        </w:trPr>
        <w:tc>
          <w:tcPr>
            <w:tcW w:w="663" w:type="dxa"/>
            <w:vAlign w:val="center"/>
          </w:tcPr>
          <w:p w:rsidR="00EB4461" w:rsidRPr="000A6C85" w:rsidRDefault="00EB4461" w:rsidP="00552DBB">
            <w:pPr>
              <w:spacing w:line="22" w:lineRule="atLeast"/>
              <w:jc w:val="center"/>
              <w:rPr>
                <w:rFonts w:cs="B Nazanin"/>
                <w:sz w:val="24"/>
                <w:szCs w:val="24"/>
                <w:rtl/>
              </w:rPr>
            </w:pPr>
            <w:r w:rsidRPr="000A6C85">
              <w:rPr>
                <w:rFonts w:cs="B Nazanin" w:hint="cs"/>
                <w:sz w:val="24"/>
                <w:szCs w:val="24"/>
                <w:rtl/>
              </w:rPr>
              <w:t>4</w:t>
            </w:r>
          </w:p>
        </w:tc>
        <w:tc>
          <w:tcPr>
            <w:tcW w:w="6054" w:type="dxa"/>
            <w:vAlign w:val="center"/>
          </w:tcPr>
          <w:p w:rsidR="00EB4461" w:rsidRPr="00C9544C" w:rsidRDefault="00EB4461" w:rsidP="00552DBB">
            <w:pPr>
              <w:spacing w:line="22" w:lineRule="atLeast"/>
              <w:jc w:val="center"/>
              <w:rPr>
                <w:rFonts w:cs="Times New Roman"/>
                <w:szCs w:val="22"/>
                <w:rtl/>
              </w:rPr>
            </w:pPr>
            <w:r w:rsidRPr="00C9544C">
              <w:rPr>
                <w:rFonts w:cs="B Nazanin"/>
                <w:szCs w:val="22"/>
              </w:rPr>
              <w:t>30 &lt; x &lt;= 40</w:t>
            </w:r>
          </w:p>
        </w:tc>
        <w:tc>
          <w:tcPr>
            <w:tcW w:w="3309" w:type="dxa"/>
            <w:vAlign w:val="center"/>
          </w:tcPr>
          <w:p w:rsidR="00EB4461" w:rsidRPr="00C9544C" w:rsidRDefault="00EB4461" w:rsidP="00552DBB">
            <w:pPr>
              <w:spacing w:line="22" w:lineRule="atLeast"/>
              <w:jc w:val="center"/>
              <w:rPr>
                <w:rFonts w:cs="B Nazanin"/>
                <w:szCs w:val="22"/>
              </w:rPr>
            </w:pPr>
            <w:r w:rsidRPr="00C9544C">
              <w:rPr>
                <w:rFonts w:cs="B Nazanin"/>
                <w:szCs w:val="22"/>
              </w:rPr>
              <w:t>Y = (C*2.5)/100</w:t>
            </w:r>
          </w:p>
        </w:tc>
      </w:tr>
      <w:tr w:rsidR="00EB4461" w:rsidRPr="000A6C85" w:rsidTr="00C9544C">
        <w:trPr>
          <w:trHeight w:val="57"/>
        </w:trPr>
        <w:tc>
          <w:tcPr>
            <w:tcW w:w="663" w:type="dxa"/>
            <w:vAlign w:val="center"/>
          </w:tcPr>
          <w:p w:rsidR="00EB4461" w:rsidRPr="000A6C85" w:rsidRDefault="00EB4461" w:rsidP="00552DBB">
            <w:pPr>
              <w:spacing w:line="22" w:lineRule="atLeast"/>
              <w:jc w:val="center"/>
              <w:rPr>
                <w:rFonts w:cs="B Nazanin"/>
                <w:sz w:val="24"/>
                <w:szCs w:val="24"/>
                <w:rtl/>
              </w:rPr>
            </w:pPr>
            <w:r w:rsidRPr="000A6C85">
              <w:rPr>
                <w:rFonts w:cs="B Nazanin" w:hint="cs"/>
                <w:sz w:val="24"/>
                <w:szCs w:val="24"/>
                <w:rtl/>
              </w:rPr>
              <w:t>5</w:t>
            </w:r>
          </w:p>
        </w:tc>
        <w:tc>
          <w:tcPr>
            <w:tcW w:w="6054" w:type="dxa"/>
            <w:vAlign w:val="center"/>
          </w:tcPr>
          <w:p w:rsidR="00EB4461" w:rsidRPr="00C9544C" w:rsidRDefault="00EB4461" w:rsidP="00552DBB">
            <w:pPr>
              <w:spacing w:line="22" w:lineRule="atLeast"/>
              <w:jc w:val="center"/>
              <w:rPr>
                <w:rFonts w:cs="Times New Roman"/>
                <w:szCs w:val="22"/>
                <w:rtl/>
              </w:rPr>
            </w:pPr>
            <w:r w:rsidRPr="00C9544C">
              <w:rPr>
                <w:rFonts w:cs="B Nazanin"/>
                <w:szCs w:val="22"/>
              </w:rPr>
              <w:t>40 &lt; x &lt;= 50</w:t>
            </w:r>
          </w:p>
        </w:tc>
        <w:tc>
          <w:tcPr>
            <w:tcW w:w="3309" w:type="dxa"/>
            <w:vAlign w:val="center"/>
          </w:tcPr>
          <w:p w:rsidR="00EB4461" w:rsidRPr="00C9544C" w:rsidRDefault="00EB4461" w:rsidP="00552DBB">
            <w:pPr>
              <w:spacing w:line="22" w:lineRule="atLeast"/>
              <w:jc w:val="center"/>
              <w:rPr>
                <w:rFonts w:cs="B Nazanin"/>
                <w:szCs w:val="22"/>
              </w:rPr>
            </w:pPr>
            <w:r w:rsidRPr="00C9544C">
              <w:rPr>
                <w:rFonts w:cs="B Nazanin"/>
                <w:szCs w:val="22"/>
              </w:rPr>
              <w:t>Y = (C*3)/100</w:t>
            </w:r>
          </w:p>
        </w:tc>
      </w:tr>
      <w:tr w:rsidR="00473BD0" w:rsidRPr="000A6C85" w:rsidTr="00C9544C">
        <w:trPr>
          <w:trHeight w:val="57"/>
        </w:trPr>
        <w:tc>
          <w:tcPr>
            <w:tcW w:w="663" w:type="dxa"/>
            <w:vAlign w:val="center"/>
          </w:tcPr>
          <w:p w:rsidR="00473BD0" w:rsidRPr="000A6C85" w:rsidRDefault="00473BD0" w:rsidP="00552DBB">
            <w:pPr>
              <w:spacing w:line="22" w:lineRule="atLeast"/>
              <w:jc w:val="center"/>
              <w:rPr>
                <w:rFonts w:cs="B Nazanin"/>
                <w:sz w:val="24"/>
                <w:szCs w:val="24"/>
                <w:rtl/>
              </w:rPr>
            </w:pPr>
            <w:r w:rsidRPr="000A6C85">
              <w:rPr>
                <w:rFonts w:cs="B Nazanin" w:hint="cs"/>
                <w:sz w:val="24"/>
                <w:szCs w:val="24"/>
                <w:rtl/>
              </w:rPr>
              <w:t>6</w:t>
            </w:r>
          </w:p>
        </w:tc>
        <w:tc>
          <w:tcPr>
            <w:tcW w:w="6054" w:type="dxa"/>
            <w:vAlign w:val="center"/>
          </w:tcPr>
          <w:p w:rsidR="00473BD0" w:rsidRPr="00C9544C" w:rsidRDefault="00473BD0" w:rsidP="00552DBB">
            <w:pPr>
              <w:spacing w:line="22" w:lineRule="atLeast"/>
              <w:jc w:val="center"/>
              <w:rPr>
                <w:rFonts w:cs="Times New Roman"/>
                <w:szCs w:val="22"/>
                <w:rtl/>
              </w:rPr>
            </w:pPr>
            <w:r w:rsidRPr="00C9544C">
              <w:rPr>
                <w:rFonts w:cs="B Nazanin"/>
                <w:szCs w:val="22"/>
              </w:rPr>
              <w:t>50 &lt; x &lt;= 55</w:t>
            </w:r>
          </w:p>
        </w:tc>
        <w:tc>
          <w:tcPr>
            <w:tcW w:w="3309" w:type="dxa"/>
            <w:vAlign w:val="center"/>
          </w:tcPr>
          <w:p w:rsidR="00473BD0" w:rsidRPr="00C9544C" w:rsidRDefault="00473BD0" w:rsidP="00552DBB">
            <w:pPr>
              <w:spacing w:line="22" w:lineRule="atLeast"/>
              <w:jc w:val="center"/>
              <w:rPr>
                <w:rFonts w:cs="B Nazanin"/>
                <w:szCs w:val="22"/>
              </w:rPr>
            </w:pPr>
            <w:r w:rsidRPr="00C9544C">
              <w:rPr>
                <w:rFonts w:cs="B Nazanin"/>
                <w:szCs w:val="22"/>
              </w:rPr>
              <w:t>Y = (C*3.5)/100</w:t>
            </w:r>
          </w:p>
        </w:tc>
      </w:tr>
      <w:tr w:rsidR="00473BD0" w:rsidRPr="000A6C85" w:rsidTr="00C9544C">
        <w:trPr>
          <w:trHeight w:val="57"/>
        </w:trPr>
        <w:tc>
          <w:tcPr>
            <w:tcW w:w="663" w:type="dxa"/>
            <w:vAlign w:val="center"/>
          </w:tcPr>
          <w:p w:rsidR="00473BD0" w:rsidRPr="000A6C85" w:rsidRDefault="00473BD0" w:rsidP="00552DBB">
            <w:pPr>
              <w:spacing w:line="22" w:lineRule="atLeast"/>
              <w:jc w:val="center"/>
              <w:rPr>
                <w:rFonts w:cs="B Nazanin"/>
                <w:sz w:val="24"/>
                <w:szCs w:val="24"/>
                <w:rtl/>
              </w:rPr>
            </w:pPr>
            <w:r w:rsidRPr="000A6C85">
              <w:rPr>
                <w:rFonts w:cs="B Nazanin" w:hint="cs"/>
                <w:sz w:val="24"/>
                <w:szCs w:val="24"/>
                <w:rtl/>
              </w:rPr>
              <w:t>7</w:t>
            </w:r>
          </w:p>
        </w:tc>
        <w:tc>
          <w:tcPr>
            <w:tcW w:w="6054" w:type="dxa"/>
            <w:vAlign w:val="center"/>
          </w:tcPr>
          <w:p w:rsidR="00473BD0" w:rsidRPr="00C9544C" w:rsidRDefault="00473BD0" w:rsidP="00552DBB">
            <w:pPr>
              <w:spacing w:line="22" w:lineRule="atLeast"/>
              <w:jc w:val="center"/>
              <w:rPr>
                <w:rFonts w:cs="Times New Roman"/>
                <w:szCs w:val="22"/>
                <w:rtl/>
              </w:rPr>
            </w:pPr>
            <w:r w:rsidRPr="00C9544C">
              <w:rPr>
                <w:rFonts w:cs="B Nazanin"/>
                <w:szCs w:val="22"/>
              </w:rPr>
              <w:t>55 &lt; x &lt;= 60</w:t>
            </w:r>
          </w:p>
        </w:tc>
        <w:tc>
          <w:tcPr>
            <w:tcW w:w="3309" w:type="dxa"/>
            <w:vAlign w:val="center"/>
          </w:tcPr>
          <w:p w:rsidR="00473BD0" w:rsidRPr="00C9544C" w:rsidRDefault="00473BD0" w:rsidP="00552DBB">
            <w:pPr>
              <w:spacing w:line="22" w:lineRule="atLeast"/>
              <w:jc w:val="center"/>
              <w:rPr>
                <w:rFonts w:cs="B Nazanin"/>
                <w:szCs w:val="22"/>
              </w:rPr>
            </w:pPr>
            <w:r w:rsidRPr="00C9544C">
              <w:rPr>
                <w:rFonts w:cs="B Nazanin"/>
                <w:szCs w:val="22"/>
              </w:rPr>
              <w:t>Y = (C*4)/100</w:t>
            </w:r>
          </w:p>
        </w:tc>
      </w:tr>
      <w:tr w:rsidR="00473BD0" w:rsidRPr="000A6C85" w:rsidTr="00C9544C">
        <w:trPr>
          <w:trHeight w:val="57"/>
        </w:trPr>
        <w:tc>
          <w:tcPr>
            <w:tcW w:w="663" w:type="dxa"/>
            <w:vAlign w:val="center"/>
          </w:tcPr>
          <w:p w:rsidR="00473BD0" w:rsidRPr="000A6C85" w:rsidRDefault="00473BD0" w:rsidP="00552DBB">
            <w:pPr>
              <w:spacing w:line="22" w:lineRule="atLeast"/>
              <w:jc w:val="center"/>
              <w:rPr>
                <w:rFonts w:cs="B Nazanin"/>
                <w:sz w:val="24"/>
                <w:szCs w:val="24"/>
                <w:rtl/>
              </w:rPr>
            </w:pPr>
            <w:r w:rsidRPr="000A6C85">
              <w:rPr>
                <w:rFonts w:cs="B Nazanin" w:hint="cs"/>
                <w:sz w:val="24"/>
                <w:szCs w:val="24"/>
                <w:rtl/>
              </w:rPr>
              <w:t>8</w:t>
            </w:r>
          </w:p>
        </w:tc>
        <w:tc>
          <w:tcPr>
            <w:tcW w:w="6054" w:type="dxa"/>
            <w:vAlign w:val="center"/>
          </w:tcPr>
          <w:p w:rsidR="00473BD0" w:rsidRPr="00C9544C" w:rsidRDefault="00473BD0" w:rsidP="00552DBB">
            <w:pPr>
              <w:spacing w:line="22" w:lineRule="atLeast"/>
              <w:jc w:val="center"/>
              <w:rPr>
                <w:rFonts w:cs="Times New Roman"/>
                <w:szCs w:val="22"/>
                <w:rtl/>
              </w:rPr>
            </w:pPr>
            <w:r w:rsidRPr="00C9544C">
              <w:rPr>
                <w:rFonts w:cs="B Nazanin"/>
                <w:szCs w:val="22"/>
              </w:rPr>
              <w:t>60 &lt; x &lt;= 65</w:t>
            </w:r>
          </w:p>
        </w:tc>
        <w:tc>
          <w:tcPr>
            <w:tcW w:w="3309" w:type="dxa"/>
            <w:vAlign w:val="center"/>
          </w:tcPr>
          <w:p w:rsidR="00473BD0" w:rsidRPr="00C9544C" w:rsidRDefault="00473BD0" w:rsidP="00552DBB">
            <w:pPr>
              <w:spacing w:line="22" w:lineRule="atLeast"/>
              <w:jc w:val="center"/>
              <w:rPr>
                <w:rFonts w:cs="B Nazanin"/>
                <w:szCs w:val="22"/>
              </w:rPr>
            </w:pPr>
            <w:r w:rsidRPr="00C9544C">
              <w:rPr>
                <w:rFonts w:cs="B Nazanin"/>
                <w:szCs w:val="22"/>
              </w:rPr>
              <w:t>Y = (C*5.5)/100</w:t>
            </w:r>
          </w:p>
        </w:tc>
      </w:tr>
      <w:tr w:rsidR="00473BD0" w:rsidRPr="000A6C85" w:rsidTr="00C9544C">
        <w:trPr>
          <w:trHeight w:val="57"/>
        </w:trPr>
        <w:tc>
          <w:tcPr>
            <w:tcW w:w="663" w:type="dxa"/>
            <w:vAlign w:val="center"/>
          </w:tcPr>
          <w:p w:rsidR="00473BD0" w:rsidRPr="000A6C85" w:rsidRDefault="00473BD0" w:rsidP="00552DBB">
            <w:pPr>
              <w:spacing w:line="22" w:lineRule="atLeast"/>
              <w:jc w:val="center"/>
              <w:rPr>
                <w:rFonts w:cs="B Nazanin"/>
                <w:sz w:val="24"/>
                <w:szCs w:val="24"/>
                <w:rtl/>
              </w:rPr>
            </w:pPr>
            <w:r w:rsidRPr="000A6C85">
              <w:rPr>
                <w:rFonts w:cs="B Nazanin" w:hint="cs"/>
                <w:sz w:val="24"/>
                <w:szCs w:val="24"/>
                <w:rtl/>
              </w:rPr>
              <w:t>9</w:t>
            </w:r>
          </w:p>
        </w:tc>
        <w:tc>
          <w:tcPr>
            <w:tcW w:w="6054" w:type="dxa"/>
            <w:vAlign w:val="center"/>
          </w:tcPr>
          <w:p w:rsidR="00473BD0" w:rsidRPr="00C9544C" w:rsidRDefault="00473BD0" w:rsidP="00552DBB">
            <w:pPr>
              <w:spacing w:line="22" w:lineRule="atLeast"/>
              <w:jc w:val="center"/>
              <w:rPr>
                <w:rFonts w:cs="Times New Roman"/>
                <w:szCs w:val="22"/>
                <w:rtl/>
              </w:rPr>
            </w:pPr>
            <w:r w:rsidRPr="00C9544C">
              <w:rPr>
                <w:rFonts w:cs="B Nazanin"/>
                <w:szCs w:val="22"/>
              </w:rPr>
              <w:t>65 &lt; x &lt;= 70</w:t>
            </w:r>
          </w:p>
        </w:tc>
        <w:tc>
          <w:tcPr>
            <w:tcW w:w="3309" w:type="dxa"/>
            <w:vAlign w:val="center"/>
          </w:tcPr>
          <w:p w:rsidR="00473BD0" w:rsidRPr="00C9544C" w:rsidRDefault="00473BD0" w:rsidP="00552DBB">
            <w:pPr>
              <w:spacing w:line="22" w:lineRule="atLeast"/>
              <w:jc w:val="center"/>
              <w:rPr>
                <w:rFonts w:cs="B Nazanin"/>
                <w:szCs w:val="22"/>
              </w:rPr>
            </w:pPr>
            <w:r w:rsidRPr="00C9544C">
              <w:rPr>
                <w:rFonts w:cs="B Nazanin"/>
                <w:szCs w:val="22"/>
              </w:rPr>
              <w:t>Y = (C*6.1)/100</w:t>
            </w:r>
          </w:p>
        </w:tc>
      </w:tr>
      <w:tr w:rsidR="00473BD0" w:rsidRPr="000A6C85" w:rsidTr="00C9544C">
        <w:trPr>
          <w:trHeight w:val="57"/>
        </w:trPr>
        <w:tc>
          <w:tcPr>
            <w:tcW w:w="663" w:type="dxa"/>
            <w:vAlign w:val="center"/>
          </w:tcPr>
          <w:p w:rsidR="00473BD0" w:rsidRPr="000A6C85" w:rsidRDefault="00473BD0" w:rsidP="00552DBB">
            <w:pPr>
              <w:spacing w:line="22" w:lineRule="atLeast"/>
              <w:jc w:val="center"/>
              <w:rPr>
                <w:rFonts w:cs="B Nazanin"/>
                <w:sz w:val="24"/>
                <w:szCs w:val="24"/>
                <w:rtl/>
              </w:rPr>
            </w:pPr>
            <w:r w:rsidRPr="000A6C85">
              <w:rPr>
                <w:rFonts w:cs="B Nazanin" w:hint="cs"/>
                <w:sz w:val="24"/>
                <w:szCs w:val="24"/>
                <w:rtl/>
              </w:rPr>
              <w:t>10</w:t>
            </w:r>
          </w:p>
        </w:tc>
        <w:tc>
          <w:tcPr>
            <w:tcW w:w="6054" w:type="dxa"/>
            <w:vAlign w:val="center"/>
          </w:tcPr>
          <w:p w:rsidR="00473BD0" w:rsidRPr="00C9544C" w:rsidRDefault="00473BD0" w:rsidP="00552DBB">
            <w:pPr>
              <w:spacing w:line="22" w:lineRule="atLeast"/>
              <w:jc w:val="center"/>
              <w:rPr>
                <w:rFonts w:cs="Times New Roman"/>
                <w:szCs w:val="22"/>
                <w:rtl/>
              </w:rPr>
            </w:pPr>
            <w:r w:rsidRPr="00C9544C">
              <w:rPr>
                <w:rFonts w:cs="B Nazanin"/>
                <w:szCs w:val="22"/>
              </w:rPr>
              <w:t>70 &lt; x &lt;= 75</w:t>
            </w:r>
          </w:p>
        </w:tc>
        <w:tc>
          <w:tcPr>
            <w:tcW w:w="3309" w:type="dxa"/>
            <w:vAlign w:val="center"/>
          </w:tcPr>
          <w:p w:rsidR="00473BD0" w:rsidRPr="00C9544C" w:rsidRDefault="00473BD0" w:rsidP="00552DBB">
            <w:pPr>
              <w:spacing w:line="22" w:lineRule="atLeast"/>
              <w:jc w:val="center"/>
              <w:rPr>
                <w:rFonts w:cs="B Nazanin"/>
                <w:szCs w:val="22"/>
              </w:rPr>
            </w:pPr>
            <w:r w:rsidRPr="00C9544C">
              <w:rPr>
                <w:rFonts w:cs="B Nazanin"/>
                <w:szCs w:val="22"/>
              </w:rPr>
              <w:t>Y = (C*6.7)/100</w:t>
            </w:r>
          </w:p>
        </w:tc>
      </w:tr>
      <w:tr w:rsidR="00473BD0" w:rsidRPr="000A6C85" w:rsidTr="00C9544C">
        <w:trPr>
          <w:trHeight w:val="57"/>
        </w:trPr>
        <w:tc>
          <w:tcPr>
            <w:tcW w:w="663" w:type="dxa"/>
            <w:vAlign w:val="center"/>
          </w:tcPr>
          <w:p w:rsidR="00473BD0" w:rsidRPr="000A6C85" w:rsidRDefault="00473BD0" w:rsidP="00552DBB">
            <w:pPr>
              <w:spacing w:line="22" w:lineRule="atLeast"/>
              <w:jc w:val="center"/>
              <w:rPr>
                <w:rFonts w:cs="B Nazanin"/>
                <w:sz w:val="24"/>
                <w:szCs w:val="24"/>
                <w:rtl/>
              </w:rPr>
            </w:pPr>
            <w:r w:rsidRPr="000A6C85">
              <w:rPr>
                <w:rFonts w:cs="B Nazanin" w:hint="cs"/>
                <w:sz w:val="24"/>
                <w:szCs w:val="24"/>
                <w:rtl/>
              </w:rPr>
              <w:t>11</w:t>
            </w:r>
          </w:p>
        </w:tc>
        <w:tc>
          <w:tcPr>
            <w:tcW w:w="6054" w:type="dxa"/>
            <w:vAlign w:val="center"/>
          </w:tcPr>
          <w:p w:rsidR="00473BD0" w:rsidRPr="00C9544C" w:rsidRDefault="00473BD0" w:rsidP="00552DBB">
            <w:pPr>
              <w:spacing w:line="22" w:lineRule="atLeast"/>
              <w:jc w:val="center"/>
              <w:rPr>
                <w:rFonts w:cs="Times New Roman"/>
                <w:szCs w:val="22"/>
                <w:rtl/>
              </w:rPr>
            </w:pPr>
            <w:r w:rsidRPr="00C9544C">
              <w:rPr>
                <w:rFonts w:cs="B Nazanin"/>
                <w:szCs w:val="22"/>
              </w:rPr>
              <w:t>75 &lt; x &lt;= 80</w:t>
            </w:r>
          </w:p>
        </w:tc>
        <w:tc>
          <w:tcPr>
            <w:tcW w:w="3309" w:type="dxa"/>
            <w:vAlign w:val="center"/>
          </w:tcPr>
          <w:p w:rsidR="00473BD0" w:rsidRPr="00C9544C" w:rsidRDefault="00473BD0" w:rsidP="00552DBB">
            <w:pPr>
              <w:spacing w:line="22" w:lineRule="atLeast"/>
              <w:jc w:val="center"/>
              <w:rPr>
                <w:rFonts w:cs="B Nazanin"/>
                <w:szCs w:val="22"/>
              </w:rPr>
            </w:pPr>
            <w:r w:rsidRPr="00C9544C">
              <w:rPr>
                <w:rFonts w:cs="B Nazanin"/>
                <w:szCs w:val="22"/>
              </w:rPr>
              <w:t>Y = (C*7.4)/100</w:t>
            </w:r>
          </w:p>
        </w:tc>
      </w:tr>
      <w:tr w:rsidR="00473BD0" w:rsidRPr="000A6C85" w:rsidTr="00C9544C">
        <w:trPr>
          <w:trHeight w:val="57"/>
        </w:trPr>
        <w:tc>
          <w:tcPr>
            <w:tcW w:w="663" w:type="dxa"/>
            <w:vAlign w:val="center"/>
          </w:tcPr>
          <w:p w:rsidR="00473BD0" w:rsidRPr="000A6C85" w:rsidRDefault="00473BD0" w:rsidP="00552DBB">
            <w:pPr>
              <w:spacing w:line="22" w:lineRule="atLeast"/>
              <w:jc w:val="center"/>
              <w:rPr>
                <w:rFonts w:cs="B Nazanin"/>
                <w:sz w:val="24"/>
                <w:szCs w:val="24"/>
                <w:rtl/>
              </w:rPr>
            </w:pPr>
            <w:r w:rsidRPr="000A6C85">
              <w:rPr>
                <w:rFonts w:cs="B Nazanin" w:hint="cs"/>
                <w:sz w:val="24"/>
                <w:szCs w:val="24"/>
                <w:rtl/>
              </w:rPr>
              <w:t>12</w:t>
            </w:r>
          </w:p>
        </w:tc>
        <w:tc>
          <w:tcPr>
            <w:tcW w:w="6054" w:type="dxa"/>
            <w:vAlign w:val="center"/>
          </w:tcPr>
          <w:p w:rsidR="00473BD0" w:rsidRPr="00C9544C" w:rsidRDefault="00473BD0" w:rsidP="00552DBB">
            <w:pPr>
              <w:spacing w:line="22" w:lineRule="atLeast"/>
              <w:jc w:val="center"/>
              <w:rPr>
                <w:rFonts w:cs="Times New Roman"/>
                <w:szCs w:val="22"/>
                <w:rtl/>
              </w:rPr>
            </w:pPr>
            <w:r w:rsidRPr="00C9544C">
              <w:rPr>
                <w:rFonts w:cs="B Nazanin"/>
                <w:szCs w:val="22"/>
              </w:rPr>
              <w:t>80 &lt; x &lt;= 85</w:t>
            </w:r>
          </w:p>
        </w:tc>
        <w:tc>
          <w:tcPr>
            <w:tcW w:w="3309" w:type="dxa"/>
            <w:vAlign w:val="center"/>
          </w:tcPr>
          <w:p w:rsidR="00473BD0" w:rsidRPr="00C9544C" w:rsidRDefault="00473BD0" w:rsidP="00552DBB">
            <w:pPr>
              <w:spacing w:line="22" w:lineRule="atLeast"/>
              <w:jc w:val="center"/>
              <w:rPr>
                <w:rFonts w:cs="B Nazanin"/>
                <w:szCs w:val="22"/>
              </w:rPr>
            </w:pPr>
            <w:r w:rsidRPr="00C9544C">
              <w:rPr>
                <w:rFonts w:cs="B Nazanin"/>
                <w:szCs w:val="22"/>
              </w:rPr>
              <w:t>Y = (C*8.1)/100</w:t>
            </w:r>
          </w:p>
        </w:tc>
      </w:tr>
      <w:tr w:rsidR="00473BD0" w:rsidRPr="000A6C85" w:rsidTr="00C9544C">
        <w:trPr>
          <w:trHeight w:val="57"/>
        </w:trPr>
        <w:tc>
          <w:tcPr>
            <w:tcW w:w="663" w:type="dxa"/>
            <w:vAlign w:val="center"/>
          </w:tcPr>
          <w:p w:rsidR="00473BD0" w:rsidRPr="000A6C85" w:rsidRDefault="00473BD0" w:rsidP="00552DBB">
            <w:pPr>
              <w:spacing w:line="22" w:lineRule="atLeast"/>
              <w:jc w:val="center"/>
              <w:rPr>
                <w:rFonts w:cs="B Nazanin"/>
                <w:sz w:val="24"/>
                <w:szCs w:val="24"/>
                <w:rtl/>
              </w:rPr>
            </w:pPr>
            <w:r w:rsidRPr="000A6C85">
              <w:rPr>
                <w:rFonts w:cs="B Nazanin" w:hint="cs"/>
                <w:sz w:val="24"/>
                <w:szCs w:val="24"/>
                <w:rtl/>
              </w:rPr>
              <w:t>13</w:t>
            </w:r>
          </w:p>
        </w:tc>
        <w:tc>
          <w:tcPr>
            <w:tcW w:w="6054" w:type="dxa"/>
            <w:vAlign w:val="center"/>
          </w:tcPr>
          <w:p w:rsidR="00473BD0" w:rsidRPr="00C9544C" w:rsidRDefault="00473BD0" w:rsidP="00552DBB">
            <w:pPr>
              <w:spacing w:line="22" w:lineRule="atLeast"/>
              <w:jc w:val="center"/>
              <w:rPr>
                <w:rFonts w:cs="Times New Roman"/>
                <w:szCs w:val="22"/>
                <w:rtl/>
              </w:rPr>
            </w:pPr>
            <w:r w:rsidRPr="00C9544C">
              <w:rPr>
                <w:rFonts w:cs="B Nazanin"/>
                <w:szCs w:val="22"/>
              </w:rPr>
              <w:t>85 &lt; x &lt;= 100</w:t>
            </w:r>
          </w:p>
        </w:tc>
        <w:tc>
          <w:tcPr>
            <w:tcW w:w="3309" w:type="dxa"/>
            <w:vAlign w:val="center"/>
          </w:tcPr>
          <w:p w:rsidR="00473BD0" w:rsidRPr="00C9544C" w:rsidRDefault="00473BD0" w:rsidP="00552DBB">
            <w:pPr>
              <w:spacing w:line="22" w:lineRule="atLeast"/>
              <w:jc w:val="center"/>
              <w:rPr>
                <w:rFonts w:cs="B Nazanin"/>
                <w:szCs w:val="22"/>
              </w:rPr>
            </w:pPr>
            <w:r w:rsidRPr="00C9544C">
              <w:rPr>
                <w:rFonts w:cs="B Nazanin"/>
                <w:szCs w:val="22"/>
              </w:rPr>
              <w:t>Y = (C*9)/100</w:t>
            </w:r>
          </w:p>
        </w:tc>
      </w:tr>
    </w:tbl>
    <w:p w:rsidR="00EB320D" w:rsidRPr="000C647C" w:rsidRDefault="00226567" w:rsidP="00552DBB">
      <w:pPr>
        <w:spacing w:line="22" w:lineRule="atLeast"/>
        <w:ind w:left="281"/>
        <w:jc w:val="lowKashida"/>
        <w:rPr>
          <w:sz w:val="24"/>
          <w:szCs w:val="24"/>
          <w:rtl/>
        </w:rPr>
      </w:pPr>
      <w:r>
        <w:rPr>
          <w:rFonts w:hint="cs"/>
          <w:sz w:val="24"/>
          <w:szCs w:val="24"/>
          <w:rtl/>
        </w:rPr>
        <w:t xml:space="preserve">* : </w:t>
      </w:r>
      <w:r w:rsidR="00390E7B">
        <w:rPr>
          <w:rFonts w:hint="cs"/>
          <w:sz w:val="24"/>
          <w:szCs w:val="24"/>
          <w:rtl/>
        </w:rPr>
        <w:t>مبلغ</w:t>
      </w:r>
      <w:r w:rsidR="00390E7B" w:rsidRPr="000A6C85">
        <w:rPr>
          <w:rFonts w:hint="cs"/>
          <w:sz w:val="24"/>
          <w:szCs w:val="24"/>
          <w:rtl/>
        </w:rPr>
        <w:t xml:space="preserve"> وصولی لیست تحویلی به پیمانکار (اعم از راکد وغیر راکد)</w:t>
      </w:r>
      <w:r w:rsidR="00390E7B">
        <w:rPr>
          <w:b w:val="0"/>
          <w:bCs/>
          <w:sz w:val="24"/>
          <w:szCs w:val="24"/>
        </w:rPr>
        <w:t xml:space="preserve">C = </w:t>
      </w:r>
    </w:p>
    <w:p w:rsidR="00EB320D" w:rsidRPr="000C647C" w:rsidRDefault="00EB320D" w:rsidP="00552DBB">
      <w:pPr>
        <w:spacing w:line="22" w:lineRule="atLeast"/>
        <w:ind w:left="281"/>
        <w:jc w:val="lowKashida"/>
        <w:rPr>
          <w:sz w:val="24"/>
          <w:szCs w:val="24"/>
          <w:rtl/>
        </w:rPr>
      </w:pPr>
      <w:r w:rsidRPr="000C647C">
        <w:rPr>
          <w:rFonts w:hint="cs"/>
          <w:b w:val="0"/>
          <w:bCs/>
          <w:sz w:val="24"/>
          <w:szCs w:val="24"/>
          <w:rtl/>
        </w:rPr>
        <w:t>تبصره 1:</w:t>
      </w:r>
      <w:r w:rsidRPr="000C647C">
        <w:rPr>
          <w:rFonts w:hint="cs"/>
          <w:sz w:val="24"/>
          <w:szCs w:val="24"/>
          <w:rtl/>
        </w:rPr>
        <w:t xml:space="preserve"> مبالغ مندرج درلیست های تحویلی عملیات وصول مطالبات آب وفاضلاب تاسقف 5,000,000ریال بوده و روش و شرایط </w:t>
      </w:r>
      <w:r>
        <w:rPr>
          <w:rFonts w:hint="cs"/>
          <w:sz w:val="24"/>
          <w:szCs w:val="24"/>
          <w:rtl/>
        </w:rPr>
        <w:t xml:space="preserve">  </w:t>
      </w:r>
      <w:r w:rsidRPr="000C647C">
        <w:rPr>
          <w:rFonts w:hint="cs"/>
          <w:sz w:val="24"/>
          <w:szCs w:val="24"/>
          <w:rtl/>
        </w:rPr>
        <w:t xml:space="preserve">لیست گیری بعهده کارفرما میباشد. </w:t>
      </w:r>
    </w:p>
    <w:p w:rsidR="00EB320D" w:rsidRPr="000C647C" w:rsidRDefault="00EB320D" w:rsidP="00552DBB">
      <w:pPr>
        <w:pStyle w:val="ListParagraph"/>
        <w:bidi/>
        <w:spacing w:after="0" w:line="22" w:lineRule="atLeast"/>
        <w:ind w:left="0"/>
        <w:jc w:val="lowKashida"/>
        <w:rPr>
          <w:rFonts w:cs="B Nazanin"/>
          <w:sz w:val="24"/>
          <w:szCs w:val="24"/>
          <w:rtl/>
          <w:lang w:bidi="fa-IR"/>
        </w:rPr>
      </w:pPr>
      <w:r w:rsidRPr="000C647C">
        <w:rPr>
          <w:rFonts w:hint="cs"/>
          <w:b/>
          <w:bCs/>
          <w:sz w:val="24"/>
          <w:szCs w:val="24"/>
          <w:rtl/>
        </w:rPr>
        <w:t xml:space="preserve">    </w:t>
      </w:r>
      <w:r w:rsidRPr="000C647C">
        <w:rPr>
          <w:rFonts w:cs="B Nazanin" w:hint="cs"/>
          <w:b/>
          <w:bCs/>
          <w:sz w:val="24"/>
          <w:szCs w:val="24"/>
          <w:rtl/>
        </w:rPr>
        <w:t xml:space="preserve"> تبصره 2:</w:t>
      </w:r>
      <w:r w:rsidRPr="000C647C">
        <w:rPr>
          <w:rFonts w:hint="cs"/>
          <w:sz w:val="24"/>
          <w:szCs w:val="24"/>
          <w:rtl/>
        </w:rPr>
        <w:t xml:space="preserve"> </w:t>
      </w:r>
      <w:r w:rsidRPr="000C647C">
        <w:rPr>
          <w:rFonts w:cs="B Nazanin" w:hint="cs"/>
          <w:sz w:val="24"/>
          <w:szCs w:val="24"/>
          <w:rtl/>
          <w:lang w:bidi="fa-IR"/>
        </w:rPr>
        <w:t>صرفا به آن دسته از لیست هائی که در مهلت مقرر توسط پیمانکار وصول شده اند ، حق الزحمه تعلق می گیرد .</w:t>
      </w:r>
    </w:p>
    <w:p w:rsidR="00EB320D" w:rsidRPr="000C647C" w:rsidRDefault="00EB320D" w:rsidP="00552DBB">
      <w:pPr>
        <w:spacing w:line="22" w:lineRule="atLeast"/>
        <w:ind w:left="281"/>
        <w:jc w:val="lowKashida"/>
        <w:rPr>
          <w:sz w:val="24"/>
          <w:szCs w:val="24"/>
          <w:rtl/>
        </w:rPr>
      </w:pPr>
      <w:r w:rsidRPr="000C647C">
        <w:rPr>
          <w:rFonts w:hint="cs"/>
          <w:b w:val="0"/>
          <w:bCs/>
          <w:sz w:val="24"/>
          <w:szCs w:val="24"/>
          <w:rtl/>
        </w:rPr>
        <w:t>تبصره 3:</w:t>
      </w:r>
      <w:r w:rsidRPr="000C647C">
        <w:rPr>
          <w:rFonts w:hint="cs"/>
          <w:sz w:val="24"/>
          <w:szCs w:val="24"/>
          <w:rtl/>
        </w:rPr>
        <w:t xml:space="preserve"> مبنای محاسبه حق الزحمه </w:t>
      </w:r>
      <w:r w:rsidR="00C225F5">
        <w:rPr>
          <w:rFonts w:hint="cs"/>
          <w:sz w:val="24"/>
          <w:szCs w:val="24"/>
          <w:rtl/>
        </w:rPr>
        <w:t xml:space="preserve">ردیف 1 تا 13 جدول درصد </w:t>
      </w:r>
      <w:r w:rsidRPr="000C647C">
        <w:rPr>
          <w:rFonts w:hint="cs"/>
          <w:sz w:val="24"/>
          <w:szCs w:val="24"/>
          <w:rtl/>
        </w:rPr>
        <w:t>وصولی میباشد.</w:t>
      </w:r>
    </w:p>
    <w:p w:rsidR="00EB320D" w:rsidRPr="000C647C" w:rsidRDefault="00EB320D" w:rsidP="00552DBB">
      <w:pPr>
        <w:spacing w:line="22" w:lineRule="atLeast"/>
        <w:ind w:left="281"/>
        <w:jc w:val="lowKashida"/>
        <w:rPr>
          <w:sz w:val="24"/>
          <w:szCs w:val="24"/>
          <w:rtl/>
        </w:rPr>
      </w:pPr>
      <w:r w:rsidRPr="000C647C">
        <w:rPr>
          <w:rFonts w:hint="cs"/>
          <w:b w:val="0"/>
          <w:bCs/>
          <w:sz w:val="24"/>
          <w:szCs w:val="24"/>
          <w:rtl/>
        </w:rPr>
        <w:t>تبصره 4:</w:t>
      </w:r>
      <w:r w:rsidRPr="000C647C">
        <w:rPr>
          <w:rFonts w:hint="cs"/>
          <w:sz w:val="24"/>
          <w:szCs w:val="24"/>
          <w:rtl/>
        </w:rPr>
        <w:t xml:space="preserve"> حق الزحمه وصول لیست های تحویلی به پیمانکار که بصورت تلفنی پیگیری میشود 4 درصد میباشد.</w:t>
      </w:r>
    </w:p>
    <w:p w:rsidR="00EB320D" w:rsidRPr="000C647C" w:rsidRDefault="003D5A87" w:rsidP="00552DBB">
      <w:pPr>
        <w:spacing w:line="22" w:lineRule="atLeast"/>
        <w:ind w:left="281"/>
        <w:jc w:val="lowKashida"/>
        <w:rPr>
          <w:sz w:val="24"/>
          <w:szCs w:val="24"/>
          <w:rtl/>
        </w:rPr>
      </w:pPr>
      <w:r>
        <w:rPr>
          <w:rFonts w:hint="cs"/>
          <w:b w:val="0"/>
          <w:bCs/>
          <w:sz w:val="24"/>
          <w:szCs w:val="24"/>
          <w:rtl/>
        </w:rPr>
        <w:lastRenderedPageBreak/>
        <w:t>2</w:t>
      </w:r>
      <w:r w:rsidR="00EB320D" w:rsidRPr="000C647C">
        <w:rPr>
          <w:rFonts w:hint="cs"/>
          <w:b w:val="0"/>
          <w:bCs/>
          <w:sz w:val="24"/>
          <w:szCs w:val="24"/>
          <w:rtl/>
        </w:rPr>
        <w:t xml:space="preserve">-3- </w:t>
      </w:r>
      <w:r w:rsidR="00EB320D" w:rsidRPr="000C647C">
        <w:rPr>
          <w:rFonts w:hint="cs"/>
          <w:sz w:val="24"/>
          <w:szCs w:val="24"/>
          <w:rtl/>
        </w:rPr>
        <w:t>مبالغ بدهی وصول مطالبات  بالای 5000,000 ریال بایستی  بصورت خاص و</w:t>
      </w:r>
      <w:r w:rsidR="009706AE">
        <w:rPr>
          <w:rFonts w:hint="cs"/>
          <w:sz w:val="24"/>
          <w:szCs w:val="24"/>
          <w:rtl/>
        </w:rPr>
        <w:t xml:space="preserve"> </w:t>
      </w:r>
      <w:r w:rsidR="00EB320D" w:rsidRPr="000C647C">
        <w:rPr>
          <w:rFonts w:hint="cs"/>
          <w:sz w:val="24"/>
          <w:szCs w:val="24"/>
          <w:rtl/>
        </w:rPr>
        <w:t>بر</w:t>
      </w:r>
      <w:r w:rsidR="009706AE">
        <w:rPr>
          <w:rFonts w:hint="cs"/>
          <w:sz w:val="24"/>
          <w:szCs w:val="24"/>
          <w:rtl/>
        </w:rPr>
        <w:t xml:space="preserve"> </w:t>
      </w:r>
      <w:r w:rsidR="00EB320D" w:rsidRPr="000C647C">
        <w:rPr>
          <w:rFonts w:hint="cs"/>
          <w:sz w:val="24"/>
          <w:szCs w:val="24"/>
          <w:rtl/>
        </w:rPr>
        <w:t>اساس لیست گیری مهلت دار تهیه گردد</w:t>
      </w:r>
      <w:r w:rsidR="009706AE">
        <w:rPr>
          <w:rFonts w:hint="cs"/>
          <w:sz w:val="24"/>
          <w:szCs w:val="24"/>
          <w:rtl/>
        </w:rPr>
        <w:t xml:space="preserve"> </w:t>
      </w:r>
      <w:r w:rsidR="00EB320D" w:rsidRPr="000C647C">
        <w:rPr>
          <w:rFonts w:hint="cs"/>
          <w:sz w:val="24"/>
          <w:szCs w:val="24"/>
          <w:rtl/>
        </w:rPr>
        <w:t>. حداقل وصولی اینگونه لیست ها 50 درصد بوده  و کارمزد</w:t>
      </w:r>
      <w:r w:rsidR="009706AE">
        <w:rPr>
          <w:rFonts w:hint="cs"/>
          <w:sz w:val="24"/>
          <w:szCs w:val="24"/>
          <w:rtl/>
        </w:rPr>
        <w:t xml:space="preserve"> </w:t>
      </w:r>
      <w:r w:rsidR="00EB320D" w:rsidRPr="000C647C">
        <w:rPr>
          <w:rFonts w:hint="cs"/>
          <w:sz w:val="24"/>
          <w:szCs w:val="24"/>
          <w:rtl/>
        </w:rPr>
        <w:t xml:space="preserve">وصول با تشخیص ناظر مقیم قابل پرداخت میباشد. بدیهی است وصولی پائین تر از50 درصد لیست های مذکور مشمول جریمه </w:t>
      </w:r>
      <w:r w:rsidR="009706AE" w:rsidRPr="000C647C">
        <w:rPr>
          <w:rFonts w:hint="cs"/>
          <w:sz w:val="24"/>
          <w:szCs w:val="24"/>
          <w:rtl/>
        </w:rPr>
        <w:t xml:space="preserve">با تشخیص ناظر مقیم </w:t>
      </w:r>
      <w:r w:rsidR="00EB320D" w:rsidRPr="000C647C">
        <w:rPr>
          <w:rFonts w:hint="cs"/>
          <w:sz w:val="24"/>
          <w:szCs w:val="24"/>
          <w:rtl/>
        </w:rPr>
        <w:t xml:space="preserve">میگردد.  </w:t>
      </w:r>
    </w:p>
    <w:p w:rsidR="00EB320D" w:rsidRPr="000C647C" w:rsidRDefault="003D5A87" w:rsidP="00552DBB">
      <w:pPr>
        <w:spacing w:line="22" w:lineRule="atLeast"/>
        <w:ind w:left="281"/>
        <w:jc w:val="lowKashida"/>
        <w:rPr>
          <w:sz w:val="24"/>
          <w:szCs w:val="24"/>
          <w:rtl/>
        </w:rPr>
      </w:pPr>
      <w:r>
        <w:rPr>
          <w:rFonts w:hint="cs"/>
          <w:b w:val="0"/>
          <w:bCs/>
          <w:sz w:val="24"/>
          <w:szCs w:val="24"/>
          <w:rtl/>
        </w:rPr>
        <w:t>3</w:t>
      </w:r>
      <w:r w:rsidR="00EB320D" w:rsidRPr="000C647C">
        <w:rPr>
          <w:rFonts w:hint="cs"/>
          <w:b w:val="0"/>
          <w:bCs/>
          <w:sz w:val="24"/>
          <w:szCs w:val="24"/>
          <w:rtl/>
        </w:rPr>
        <w:t xml:space="preserve">-3-  </w:t>
      </w:r>
      <w:r w:rsidR="00EB320D" w:rsidRPr="000C647C">
        <w:rPr>
          <w:rFonts w:hint="cs"/>
          <w:sz w:val="24"/>
          <w:szCs w:val="24"/>
          <w:rtl/>
        </w:rPr>
        <w:t>لیست های بدهی اقساط معوقه فاضلاب مشترکین شامل :</w:t>
      </w:r>
    </w:p>
    <w:p w:rsidR="00EB320D" w:rsidRPr="000C647C" w:rsidRDefault="00EB320D" w:rsidP="00552DBB">
      <w:pPr>
        <w:spacing w:line="22" w:lineRule="atLeast"/>
        <w:ind w:left="281"/>
        <w:jc w:val="lowKashida"/>
        <w:rPr>
          <w:b w:val="0"/>
          <w:bCs/>
          <w:sz w:val="24"/>
          <w:szCs w:val="24"/>
          <w:rtl/>
        </w:rPr>
      </w:pPr>
      <w:r w:rsidRPr="000C647C">
        <w:rPr>
          <w:rFonts w:hint="cs"/>
          <w:b w:val="0"/>
          <w:bCs/>
          <w:i w:val="0"/>
          <w:iCs/>
          <w:sz w:val="24"/>
          <w:szCs w:val="24"/>
          <w:rtl/>
        </w:rPr>
        <w:t>الف)</w:t>
      </w:r>
      <w:r w:rsidRPr="000C647C">
        <w:rPr>
          <w:rFonts w:hint="cs"/>
          <w:sz w:val="24"/>
          <w:szCs w:val="24"/>
          <w:rtl/>
        </w:rPr>
        <w:t xml:space="preserve"> لیست گیری مهلت دار با بدهی آب بها پائین تر از 200,000 ریال</w:t>
      </w:r>
      <w:r w:rsidRPr="000C647C">
        <w:rPr>
          <w:rFonts w:hint="cs"/>
          <w:b w:val="0"/>
          <w:bCs/>
          <w:sz w:val="24"/>
          <w:szCs w:val="24"/>
          <w:rtl/>
        </w:rPr>
        <w:t xml:space="preserve"> : </w:t>
      </w:r>
    </w:p>
    <w:p w:rsidR="00EB320D" w:rsidRPr="000C647C" w:rsidRDefault="00EB320D" w:rsidP="00552DBB">
      <w:pPr>
        <w:numPr>
          <w:ilvl w:val="0"/>
          <w:numId w:val="19"/>
        </w:numPr>
        <w:spacing w:line="22" w:lineRule="atLeast"/>
        <w:jc w:val="lowKashida"/>
        <w:rPr>
          <w:b w:val="0"/>
          <w:bCs/>
          <w:sz w:val="24"/>
          <w:szCs w:val="24"/>
          <w:rtl/>
        </w:rPr>
      </w:pPr>
      <w:r w:rsidRPr="000C647C">
        <w:rPr>
          <w:rFonts w:hint="cs"/>
          <w:sz w:val="24"/>
          <w:szCs w:val="24"/>
          <w:rtl/>
        </w:rPr>
        <w:t>حق الزحمه وصول حداقل 4</w:t>
      </w:r>
      <w:r w:rsidR="00D360C6">
        <w:rPr>
          <w:rFonts w:hint="cs"/>
          <w:sz w:val="24"/>
          <w:szCs w:val="24"/>
          <w:rtl/>
        </w:rPr>
        <w:t>5</w:t>
      </w:r>
      <w:r w:rsidRPr="000C647C">
        <w:rPr>
          <w:rFonts w:hint="cs"/>
          <w:sz w:val="24"/>
          <w:szCs w:val="24"/>
          <w:rtl/>
        </w:rPr>
        <w:t xml:space="preserve"> درصد مبلغ لیست تحویلی به پیمانکار (اعم از راکد وغیر راکد) = (</w:t>
      </w:r>
      <w:r w:rsidR="00D360C6">
        <w:rPr>
          <w:rFonts w:hint="cs"/>
          <w:sz w:val="24"/>
          <w:szCs w:val="24"/>
          <w:rtl/>
        </w:rPr>
        <w:t xml:space="preserve">4 </w:t>
      </w:r>
      <w:r w:rsidRPr="000C647C">
        <w:rPr>
          <w:rFonts w:hint="cs"/>
          <w:sz w:val="24"/>
          <w:szCs w:val="24"/>
          <w:rtl/>
        </w:rPr>
        <w:t>درصد * مبلغ وصولی)</w:t>
      </w:r>
    </w:p>
    <w:p w:rsidR="00EB320D" w:rsidRPr="000C647C" w:rsidRDefault="00EB320D" w:rsidP="00552DBB">
      <w:pPr>
        <w:numPr>
          <w:ilvl w:val="0"/>
          <w:numId w:val="19"/>
        </w:numPr>
        <w:spacing w:line="22" w:lineRule="atLeast"/>
        <w:jc w:val="lowKashida"/>
        <w:rPr>
          <w:b w:val="0"/>
          <w:bCs/>
          <w:sz w:val="24"/>
          <w:szCs w:val="24"/>
        </w:rPr>
      </w:pPr>
      <w:r w:rsidRPr="000C647C">
        <w:rPr>
          <w:rFonts w:hint="cs"/>
          <w:sz w:val="24"/>
          <w:szCs w:val="24"/>
          <w:rtl/>
        </w:rPr>
        <w:t>حق الزحمه وصول بالای 4</w:t>
      </w:r>
      <w:r w:rsidR="00D360C6">
        <w:rPr>
          <w:rFonts w:hint="cs"/>
          <w:sz w:val="24"/>
          <w:szCs w:val="24"/>
          <w:rtl/>
        </w:rPr>
        <w:t>5</w:t>
      </w:r>
      <w:r w:rsidRPr="000C647C">
        <w:rPr>
          <w:rFonts w:hint="cs"/>
          <w:sz w:val="24"/>
          <w:szCs w:val="24"/>
          <w:rtl/>
        </w:rPr>
        <w:t xml:space="preserve"> درصد مبلغ لیست تحویلی به پیمانکار (اعم از راکد وغیر راکد) = (</w:t>
      </w:r>
      <w:r w:rsidR="00D360C6">
        <w:rPr>
          <w:rFonts w:hint="cs"/>
          <w:sz w:val="24"/>
          <w:szCs w:val="24"/>
          <w:rtl/>
        </w:rPr>
        <w:t>6.5</w:t>
      </w:r>
      <w:r w:rsidRPr="000C647C">
        <w:rPr>
          <w:rFonts w:hint="cs"/>
          <w:sz w:val="24"/>
          <w:szCs w:val="24"/>
          <w:rtl/>
        </w:rPr>
        <w:t xml:space="preserve"> درصد * مبلغ وصولی)</w:t>
      </w:r>
    </w:p>
    <w:p w:rsidR="00EB320D" w:rsidRPr="000C647C" w:rsidRDefault="00EB320D" w:rsidP="00552DBB">
      <w:pPr>
        <w:spacing w:line="22" w:lineRule="atLeast"/>
        <w:ind w:left="656"/>
        <w:jc w:val="lowKashida"/>
        <w:rPr>
          <w:sz w:val="24"/>
          <w:szCs w:val="24"/>
          <w:rtl/>
        </w:rPr>
      </w:pPr>
      <w:r w:rsidRPr="000C647C">
        <w:rPr>
          <w:rFonts w:hint="cs"/>
          <w:b w:val="0"/>
          <w:bCs/>
          <w:sz w:val="24"/>
          <w:szCs w:val="24"/>
          <w:rtl/>
        </w:rPr>
        <w:t xml:space="preserve">تبصره: </w:t>
      </w:r>
      <w:r w:rsidRPr="000C647C">
        <w:rPr>
          <w:rFonts w:hint="cs"/>
          <w:sz w:val="24"/>
          <w:szCs w:val="24"/>
          <w:rtl/>
        </w:rPr>
        <w:t>4</w:t>
      </w:r>
      <w:r w:rsidR="00D360C6">
        <w:rPr>
          <w:rFonts w:hint="cs"/>
          <w:sz w:val="24"/>
          <w:szCs w:val="24"/>
          <w:rtl/>
        </w:rPr>
        <w:t>5</w:t>
      </w:r>
      <w:r w:rsidRPr="000C647C">
        <w:rPr>
          <w:rFonts w:hint="cs"/>
          <w:sz w:val="24"/>
          <w:szCs w:val="24"/>
          <w:rtl/>
        </w:rPr>
        <w:t>درصد مبلغ لیست تحویلی مذکور ، با پیشنهاد ناظر مقیم وتائید ناظر عالیه قابل تغییر میباشد.</w:t>
      </w:r>
    </w:p>
    <w:p w:rsidR="00EB320D" w:rsidRPr="000C647C" w:rsidRDefault="00EB320D" w:rsidP="00552DBB">
      <w:pPr>
        <w:spacing w:line="22" w:lineRule="atLeast"/>
        <w:ind w:left="281"/>
        <w:jc w:val="lowKashida"/>
        <w:rPr>
          <w:sz w:val="24"/>
          <w:szCs w:val="24"/>
          <w:rtl/>
        </w:rPr>
      </w:pPr>
      <w:r w:rsidRPr="000C647C">
        <w:rPr>
          <w:rFonts w:hint="cs"/>
          <w:b w:val="0"/>
          <w:bCs/>
          <w:i w:val="0"/>
          <w:iCs/>
          <w:sz w:val="24"/>
          <w:szCs w:val="24"/>
          <w:rtl/>
        </w:rPr>
        <w:t>ب)</w:t>
      </w:r>
      <w:r w:rsidRPr="000C647C">
        <w:rPr>
          <w:rFonts w:hint="cs"/>
          <w:sz w:val="24"/>
          <w:szCs w:val="24"/>
          <w:rtl/>
        </w:rPr>
        <w:t xml:space="preserve">  لیست گیری بدهی اقساط فاضلاب مشترکینی که به هر علت درلیست گیری مهلت دار مامورین وصول مطالبات نیامده است که کارمزد وصول آن 5درصد میباشد.</w:t>
      </w:r>
    </w:p>
    <w:p w:rsidR="00EB320D" w:rsidRPr="000C647C" w:rsidRDefault="003D5A87" w:rsidP="00552DBB">
      <w:pPr>
        <w:spacing w:line="22" w:lineRule="atLeast"/>
        <w:ind w:left="281"/>
        <w:jc w:val="lowKashida"/>
        <w:rPr>
          <w:sz w:val="24"/>
          <w:szCs w:val="24"/>
          <w:rtl/>
        </w:rPr>
      </w:pPr>
      <w:r>
        <w:rPr>
          <w:rFonts w:hint="cs"/>
          <w:b w:val="0"/>
          <w:bCs/>
          <w:sz w:val="24"/>
          <w:szCs w:val="24"/>
          <w:rtl/>
        </w:rPr>
        <w:t>4</w:t>
      </w:r>
      <w:r w:rsidR="00EB320D" w:rsidRPr="000C647C">
        <w:rPr>
          <w:rFonts w:hint="cs"/>
          <w:b w:val="0"/>
          <w:bCs/>
          <w:sz w:val="24"/>
          <w:szCs w:val="24"/>
          <w:rtl/>
        </w:rPr>
        <w:t>-3-</w:t>
      </w:r>
      <w:r w:rsidR="00EB320D" w:rsidRPr="000C647C">
        <w:rPr>
          <w:rFonts w:hint="cs"/>
          <w:sz w:val="24"/>
          <w:szCs w:val="24"/>
          <w:rtl/>
        </w:rPr>
        <w:t xml:space="preserve">  به ازای وصول هرفقره از چکهای وصول نشده ، مبلغ </w:t>
      </w:r>
      <w:r>
        <w:rPr>
          <w:rFonts w:hint="cs"/>
          <w:sz w:val="24"/>
          <w:szCs w:val="24"/>
          <w:rtl/>
        </w:rPr>
        <w:t>10</w:t>
      </w:r>
      <w:r w:rsidR="00EB320D" w:rsidRPr="000C647C">
        <w:rPr>
          <w:rFonts w:hint="cs"/>
          <w:sz w:val="24"/>
          <w:szCs w:val="24"/>
          <w:rtl/>
        </w:rPr>
        <w:t>0,000 ریال قابل پرداخت میباشد.</w:t>
      </w:r>
    </w:p>
    <w:p w:rsidR="00EB320D" w:rsidRPr="000C647C" w:rsidRDefault="003D5A87" w:rsidP="00CD4DF7">
      <w:pPr>
        <w:spacing w:line="22" w:lineRule="atLeast"/>
        <w:ind w:left="281"/>
        <w:jc w:val="lowKashida"/>
        <w:rPr>
          <w:sz w:val="20"/>
          <w:szCs w:val="24"/>
          <w:rtl/>
        </w:rPr>
      </w:pPr>
      <w:r>
        <w:rPr>
          <w:rFonts w:hint="cs"/>
          <w:b w:val="0"/>
          <w:bCs/>
          <w:sz w:val="20"/>
          <w:szCs w:val="24"/>
          <w:rtl/>
        </w:rPr>
        <w:t>5</w:t>
      </w:r>
      <w:r w:rsidR="00EB320D" w:rsidRPr="000C647C">
        <w:rPr>
          <w:rFonts w:hint="cs"/>
          <w:b w:val="0"/>
          <w:bCs/>
          <w:sz w:val="20"/>
          <w:szCs w:val="24"/>
          <w:rtl/>
        </w:rPr>
        <w:t>-3-</w:t>
      </w:r>
      <w:r w:rsidR="00EB320D" w:rsidRPr="000C647C">
        <w:rPr>
          <w:rFonts w:hint="cs"/>
          <w:sz w:val="20"/>
          <w:szCs w:val="24"/>
          <w:rtl/>
        </w:rPr>
        <w:t>حق الزحمه عملیات وصول مطالبات</w:t>
      </w:r>
      <w:r>
        <w:rPr>
          <w:rFonts w:hint="cs"/>
          <w:sz w:val="20"/>
          <w:szCs w:val="24"/>
          <w:rtl/>
        </w:rPr>
        <w:t>،</w:t>
      </w:r>
      <w:r w:rsidR="00EB320D" w:rsidRPr="000C647C">
        <w:rPr>
          <w:rFonts w:hint="cs"/>
          <w:sz w:val="20"/>
          <w:szCs w:val="24"/>
          <w:rtl/>
        </w:rPr>
        <w:t>پس ازاعمال جرائم وکسر کسورات قانونی(بیمه و</w:t>
      </w:r>
      <w:r w:rsidR="00EB320D">
        <w:rPr>
          <w:rFonts w:hint="cs"/>
          <w:sz w:val="20"/>
          <w:szCs w:val="24"/>
          <w:rtl/>
        </w:rPr>
        <w:t xml:space="preserve"> </w:t>
      </w:r>
      <w:r w:rsidR="00EB320D" w:rsidRPr="000C647C">
        <w:rPr>
          <w:rFonts w:hint="cs"/>
          <w:sz w:val="20"/>
          <w:szCs w:val="24"/>
          <w:rtl/>
        </w:rPr>
        <w:t>مالیات)</w:t>
      </w:r>
      <w:r>
        <w:rPr>
          <w:rFonts w:hint="cs"/>
          <w:sz w:val="20"/>
          <w:szCs w:val="24"/>
          <w:rtl/>
        </w:rPr>
        <w:t xml:space="preserve">عینا </w:t>
      </w:r>
      <w:r w:rsidR="00EB320D" w:rsidRPr="000C647C">
        <w:rPr>
          <w:rFonts w:hint="cs"/>
          <w:sz w:val="20"/>
          <w:szCs w:val="24"/>
          <w:rtl/>
        </w:rPr>
        <w:t xml:space="preserve">به مامور(عامل)قابل پرداخت میباشد. </w:t>
      </w:r>
    </w:p>
    <w:p w:rsidR="00EB320D" w:rsidRPr="000C647C" w:rsidRDefault="003D5A87" w:rsidP="00552DBB">
      <w:pPr>
        <w:spacing w:line="22" w:lineRule="atLeast"/>
        <w:ind w:left="281"/>
        <w:jc w:val="lowKashida"/>
        <w:rPr>
          <w:b w:val="0"/>
          <w:bCs/>
          <w:sz w:val="24"/>
          <w:szCs w:val="24"/>
          <w:rtl/>
        </w:rPr>
      </w:pPr>
      <w:r>
        <w:rPr>
          <w:rFonts w:hint="cs"/>
          <w:b w:val="0"/>
          <w:bCs/>
          <w:sz w:val="24"/>
          <w:szCs w:val="24"/>
          <w:rtl/>
        </w:rPr>
        <w:t>6</w:t>
      </w:r>
      <w:r w:rsidR="00EB320D" w:rsidRPr="000C647C">
        <w:rPr>
          <w:rFonts w:hint="cs"/>
          <w:b w:val="0"/>
          <w:bCs/>
          <w:sz w:val="24"/>
          <w:szCs w:val="24"/>
          <w:rtl/>
        </w:rPr>
        <w:t>-3-</w:t>
      </w:r>
      <w:r w:rsidR="00EB320D" w:rsidRPr="000C647C">
        <w:rPr>
          <w:rFonts w:hint="cs"/>
          <w:sz w:val="24"/>
          <w:szCs w:val="24"/>
          <w:rtl/>
        </w:rPr>
        <w:t xml:space="preserve"> عملیات مربوط به قطع وجمع آوری انشعاب آب براساس بند 23-6 ماده 6 این قرارداد اجرا میگردد.</w:t>
      </w:r>
    </w:p>
    <w:p w:rsidR="00EB320D" w:rsidRPr="000C647C" w:rsidRDefault="00EB320D" w:rsidP="00552DBB">
      <w:pPr>
        <w:spacing w:line="22" w:lineRule="atLeast"/>
        <w:jc w:val="lowKashida"/>
        <w:rPr>
          <w:sz w:val="24"/>
          <w:szCs w:val="24"/>
          <w:rtl/>
        </w:rPr>
      </w:pPr>
      <w:r w:rsidRPr="000C647C">
        <w:rPr>
          <w:rFonts w:hint="cs"/>
          <w:b w:val="0"/>
          <w:bCs/>
          <w:sz w:val="24"/>
          <w:szCs w:val="24"/>
          <w:rtl/>
        </w:rPr>
        <w:t xml:space="preserve">     </w:t>
      </w:r>
      <w:r w:rsidR="003D5A87">
        <w:rPr>
          <w:rFonts w:hint="cs"/>
          <w:b w:val="0"/>
          <w:bCs/>
          <w:sz w:val="24"/>
          <w:szCs w:val="24"/>
          <w:rtl/>
        </w:rPr>
        <w:t>7</w:t>
      </w:r>
      <w:r w:rsidRPr="000C647C">
        <w:rPr>
          <w:rFonts w:hint="cs"/>
          <w:b w:val="0"/>
          <w:bCs/>
          <w:sz w:val="24"/>
          <w:szCs w:val="24"/>
          <w:rtl/>
        </w:rPr>
        <w:t>-3-</w:t>
      </w:r>
      <w:r w:rsidRPr="000C647C">
        <w:rPr>
          <w:rFonts w:hint="cs"/>
          <w:sz w:val="24"/>
          <w:szCs w:val="24"/>
          <w:rtl/>
        </w:rPr>
        <w:t xml:space="preserve"> درصورتیکه بنا به ضرورت فعالیتی خارج از عملیات موضوع قرارداد توسط دستگاه نظارت به عوامل پیمانکار ابلاغ گردد حق الزحمه آن بصورت توافقی با تائید دستگاه نظارت به پیمانکار پرداخت خواهد شد. </w:t>
      </w:r>
    </w:p>
    <w:p w:rsidR="00EB320D" w:rsidRPr="000C647C" w:rsidRDefault="00EB320D" w:rsidP="00552DBB">
      <w:pPr>
        <w:spacing w:line="22" w:lineRule="atLeast"/>
        <w:jc w:val="lowKashida"/>
        <w:rPr>
          <w:b w:val="0"/>
          <w:bCs/>
          <w:sz w:val="24"/>
          <w:szCs w:val="24"/>
          <w:rtl/>
        </w:rPr>
      </w:pPr>
      <w:r w:rsidRPr="000C647C">
        <w:rPr>
          <w:rFonts w:hint="cs"/>
          <w:b w:val="0"/>
          <w:bCs/>
          <w:sz w:val="24"/>
          <w:szCs w:val="24"/>
          <w:rtl/>
        </w:rPr>
        <w:t xml:space="preserve">4 – جرایم : </w:t>
      </w:r>
    </w:p>
    <w:p w:rsidR="00EB320D" w:rsidRPr="000C647C" w:rsidRDefault="003D5A87" w:rsidP="00552DBB">
      <w:pPr>
        <w:spacing w:line="22" w:lineRule="atLeast"/>
        <w:ind w:left="281"/>
        <w:jc w:val="lowKashida"/>
        <w:rPr>
          <w:szCs w:val="24"/>
          <w:rtl/>
        </w:rPr>
      </w:pPr>
      <w:r>
        <w:rPr>
          <w:rFonts w:hint="cs"/>
          <w:b w:val="0"/>
          <w:bCs/>
          <w:sz w:val="24"/>
          <w:szCs w:val="24"/>
          <w:rtl/>
        </w:rPr>
        <w:t>1</w:t>
      </w:r>
      <w:r w:rsidR="00EB320D" w:rsidRPr="000C647C">
        <w:rPr>
          <w:rFonts w:hint="cs"/>
          <w:szCs w:val="24"/>
          <w:rtl/>
        </w:rPr>
        <w:t xml:space="preserve">- </w:t>
      </w:r>
      <w:r w:rsidR="00EB320D" w:rsidRPr="000C647C">
        <w:rPr>
          <w:rFonts w:hint="cs"/>
          <w:b w:val="0"/>
          <w:bCs/>
          <w:szCs w:val="24"/>
          <w:rtl/>
        </w:rPr>
        <w:t>4</w:t>
      </w:r>
      <w:r w:rsidR="00EB320D" w:rsidRPr="000C647C">
        <w:rPr>
          <w:rFonts w:hint="cs"/>
          <w:szCs w:val="24"/>
          <w:rtl/>
        </w:rPr>
        <w:t>- چنانچه انشعاب مشترک اشتباها قطع شود به ازای هرقطع مبلغ  1,000,000ریال ، از  صورت وضعیت پیمانکار به عنوان جریمه کسر خواهد شد .</w:t>
      </w:r>
    </w:p>
    <w:p w:rsidR="00EB320D" w:rsidRPr="000C647C" w:rsidRDefault="00EB320D" w:rsidP="00552DBB">
      <w:pPr>
        <w:spacing w:line="22" w:lineRule="atLeast"/>
        <w:jc w:val="lowKashida"/>
        <w:rPr>
          <w:b w:val="0"/>
          <w:bCs/>
          <w:sz w:val="24"/>
          <w:szCs w:val="24"/>
          <w:rtl/>
        </w:rPr>
      </w:pPr>
      <w:r w:rsidRPr="000C647C">
        <w:rPr>
          <w:rFonts w:hint="cs"/>
          <w:b w:val="0"/>
          <w:bCs/>
          <w:sz w:val="24"/>
          <w:szCs w:val="24"/>
          <w:rtl/>
        </w:rPr>
        <w:t xml:space="preserve">      تبصره : </w:t>
      </w:r>
      <w:r w:rsidRPr="000C647C">
        <w:rPr>
          <w:rFonts w:hint="cs"/>
          <w:sz w:val="24"/>
          <w:szCs w:val="24"/>
          <w:rtl/>
        </w:rPr>
        <w:t>جرایمه این بند صرفا از سهم پیمانکار کسر میگردد.</w:t>
      </w:r>
      <w:r w:rsidRPr="000C647C">
        <w:rPr>
          <w:rFonts w:hint="cs"/>
          <w:b w:val="0"/>
          <w:bCs/>
          <w:sz w:val="24"/>
          <w:szCs w:val="24"/>
          <w:rtl/>
        </w:rPr>
        <w:t xml:space="preserve"> </w:t>
      </w:r>
    </w:p>
    <w:p w:rsidR="00EB320D" w:rsidRPr="000C647C" w:rsidRDefault="004A43DC" w:rsidP="00552DBB">
      <w:pPr>
        <w:spacing w:line="22" w:lineRule="atLeast"/>
        <w:ind w:left="281"/>
        <w:jc w:val="lowKashida"/>
        <w:rPr>
          <w:sz w:val="24"/>
          <w:szCs w:val="24"/>
          <w:rtl/>
        </w:rPr>
      </w:pPr>
      <w:r>
        <w:rPr>
          <w:rFonts w:hint="cs"/>
          <w:b w:val="0"/>
          <w:bCs/>
          <w:sz w:val="24"/>
          <w:szCs w:val="24"/>
          <w:rtl/>
        </w:rPr>
        <w:t>2</w:t>
      </w:r>
      <w:r w:rsidR="00EB320D" w:rsidRPr="000C647C">
        <w:rPr>
          <w:rFonts w:hint="cs"/>
          <w:b w:val="0"/>
          <w:bCs/>
          <w:sz w:val="24"/>
          <w:szCs w:val="24"/>
          <w:rtl/>
        </w:rPr>
        <w:t xml:space="preserve">-4- </w:t>
      </w:r>
      <w:r w:rsidR="00EB320D" w:rsidRPr="000C647C">
        <w:rPr>
          <w:rFonts w:hint="cs"/>
          <w:sz w:val="24"/>
          <w:szCs w:val="24"/>
          <w:rtl/>
        </w:rPr>
        <w:t xml:space="preserve">چنانچه مشترکینی بیش از3 دوره پرداخت نداشته باشند ، در صورت عدم ارائه دلایل موجه به ازای هر اشتراک مبلغ </w:t>
      </w:r>
      <w:r w:rsidR="003D5A87">
        <w:rPr>
          <w:rFonts w:hint="cs"/>
          <w:sz w:val="24"/>
          <w:szCs w:val="24"/>
          <w:rtl/>
        </w:rPr>
        <w:t>15</w:t>
      </w:r>
      <w:r w:rsidR="00EB320D" w:rsidRPr="000C647C">
        <w:rPr>
          <w:rFonts w:hint="cs"/>
          <w:sz w:val="24"/>
          <w:szCs w:val="24"/>
          <w:rtl/>
        </w:rPr>
        <w:t>000 ریال از صورت وضعیت پیمانکار کسر خواهد گردید . صحت توجیهات پیمانکار بایستی به تایید ناظر  مقیم برسد .</w:t>
      </w:r>
    </w:p>
    <w:p w:rsidR="00EB320D" w:rsidRPr="000C647C" w:rsidRDefault="004A43DC" w:rsidP="00552DBB">
      <w:pPr>
        <w:spacing w:line="22" w:lineRule="atLeast"/>
        <w:ind w:left="281"/>
        <w:jc w:val="lowKashida"/>
        <w:rPr>
          <w:b w:val="0"/>
          <w:bCs/>
          <w:sz w:val="24"/>
          <w:szCs w:val="24"/>
          <w:u w:val="single"/>
          <w:rtl/>
        </w:rPr>
      </w:pPr>
      <w:r>
        <w:rPr>
          <w:rFonts w:hint="cs"/>
          <w:b w:val="0"/>
          <w:bCs/>
          <w:sz w:val="24"/>
          <w:szCs w:val="24"/>
          <w:rtl/>
        </w:rPr>
        <w:t>3</w:t>
      </w:r>
      <w:r w:rsidR="00EB320D" w:rsidRPr="000C647C">
        <w:rPr>
          <w:rFonts w:hint="cs"/>
          <w:b w:val="0"/>
          <w:bCs/>
          <w:sz w:val="24"/>
          <w:szCs w:val="24"/>
          <w:rtl/>
        </w:rPr>
        <w:t>-4-</w:t>
      </w:r>
      <w:r w:rsidR="003D5A87">
        <w:rPr>
          <w:rFonts w:hint="cs"/>
          <w:sz w:val="24"/>
          <w:szCs w:val="24"/>
          <w:rtl/>
        </w:rPr>
        <w:t xml:space="preserve"> </w:t>
      </w:r>
      <w:r w:rsidR="00EB320D" w:rsidRPr="000C647C">
        <w:rPr>
          <w:rFonts w:hint="cs"/>
          <w:sz w:val="24"/>
          <w:szCs w:val="24"/>
          <w:rtl/>
        </w:rPr>
        <w:t>درصورت عدم تعیین تکلیف حداقل</w:t>
      </w:r>
      <w:r>
        <w:rPr>
          <w:rFonts w:hint="cs"/>
          <w:sz w:val="24"/>
          <w:szCs w:val="24"/>
          <w:rtl/>
        </w:rPr>
        <w:t xml:space="preserve"> </w:t>
      </w:r>
      <w:r w:rsidR="00EB320D" w:rsidRPr="000C647C">
        <w:rPr>
          <w:rFonts w:hint="cs"/>
          <w:sz w:val="24"/>
          <w:szCs w:val="24"/>
          <w:rtl/>
        </w:rPr>
        <w:t>20درصد از</w:t>
      </w:r>
      <w:r w:rsidR="003D5A87">
        <w:rPr>
          <w:rFonts w:hint="cs"/>
          <w:sz w:val="24"/>
          <w:szCs w:val="24"/>
          <w:rtl/>
        </w:rPr>
        <w:t xml:space="preserve"> </w:t>
      </w:r>
      <w:r w:rsidR="00EB320D" w:rsidRPr="000C647C">
        <w:rPr>
          <w:rFonts w:hint="cs"/>
          <w:sz w:val="24"/>
          <w:szCs w:val="24"/>
          <w:rtl/>
        </w:rPr>
        <w:t>لیست انشعابات راکد و</w:t>
      </w:r>
      <w:r>
        <w:rPr>
          <w:rFonts w:hint="cs"/>
          <w:sz w:val="24"/>
          <w:szCs w:val="24"/>
          <w:rtl/>
        </w:rPr>
        <w:t xml:space="preserve"> </w:t>
      </w:r>
      <w:r w:rsidR="00EB320D" w:rsidRPr="000C647C">
        <w:rPr>
          <w:rFonts w:hint="cs"/>
          <w:sz w:val="24"/>
          <w:szCs w:val="24"/>
          <w:rtl/>
        </w:rPr>
        <w:t>حداقل10</w:t>
      </w:r>
      <w:r>
        <w:rPr>
          <w:rFonts w:hint="cs"/>
          <w:sz w:val="24"/>
          <w:szCs w:val="24"/>
          <w:rtl/>
        </w:rPr>
        <w:t xml:space="preserve"> </w:t>
      </w:r>
      <w:r w:rsidR="00EB320D" w:rsidRPr="000C647C">
        <w:rPr>
          <w:rFonts w:hint="cs"/>
          <w:sz w:val="24"/>
          <w:szCs w:val="24"/>
          <w:rtl/>
        </w:rPr>
        <w:t>درصد از</w:t>
      </w:r>
      <w:r w:rsidR="003D5A87">
        <w:rPr>
          <w:rFonts w:hint="cs"/>
          <w:sz w:val="24"/>
          <w:szCs w:val="24"/>
          <w:rtl/>
        </w:rPr>
        <w:t xml:space="preserve"> </w:t>
      </w:r>
      <w:r w:rsidR="00EB320D" w:rsidRPr="000C647C">
        <w:rPr>
          <w:rFonts w:hint="cs"/>
          <w:sz w:val="24"/>
          <w:szCs w:val="24"/>
          <w:rtl/>
        </w:rPr>
        <w:t>لیست انشعابات قطع موقت ، پیمانکار به ازای هرانشعاب مبلغ50,000 ریال جریمه خواهد شد.</w:t>
      </w:r>
      <w:r w:rsidR="00EB320D" w:rsidRPr="000C647C">
        <w:rPr>
          <w:rFonts w:hint="cs"/>
          <w:b w:val="0"/>
          <w:bCs/>
          <w:sz w:val="24"/>
          <w:szCs w:val="24"/>
          <w:u w:val="single"/>
          <w:rtl/>
        </w:rPr>
        <w:t xml:space="preserve"> </w:t>
      </w:r>
    </w:p>
    <w:p w:rsidR="00EB320D" w:rsidRPr="000C647C" w:rsidRDefault="004A43DC" w:rsidP="00552DBB">
      <w:pPr>
        <w:spacing w:line="22" w:lineRule="atLeast"/>
        <w:ind w:left="281"/>
        <w:jc w:val="lowKashida"/>
        <w:rPr>
          <w:sz w:val="24"/>
          <w:szCs w:val="24"/>
          <w:rtl/>
        </w:rPr>
      </w:pPr>
      <w:r>
        <w:rPr>
          <w:rFonts w:hint="cs"/>
          <w:b w:val="0"/>
          <w:bCs/>
          <w:sz w:val="24"/>
          <w:szCs w:val="24"/>
          <w:rtl/>
        </w:rPr>
        <w:t>4</w:t>
      </w:r>
      <w:r w:rsidR="00EB320D" w:rsidRPr="000C647C">
        <w:rPr>
          <w:rFonts w:hint="cs"/>
          <w:b w:val="0"/>
          <w:bCs/>
          <w:sz w:val="24"/>
          <w:szCs w:val="24"/>
          <w:rtl/>
        </w:rPr>
        <w:t>-4</w:t>
      </w:r>
      <w:r w:rsidR="00EB320D" w:rsidRPr="000C647C">
        <w:rPr>
          <w:rFonts w:hint="cs"/>
          <w:sz w:val="24"/>
          <w:szCs w:val="24"/>
          <w:rtl/>
        </w:rPr>
        <w:t>- درصورت ثبت وصولی غیرواقعی عمدی ضمن صدور اخطار کتبی ، مبلغ 500,000 ریال به ازائ هرثبت به عنوان جریمه ازصورت وضعیت پیمانکارکسرخواهدشد.</w:t>
      </w:r>
    </w:p>
    <w:p w:rsidR="00EB320D" w:rsidRPr="000C647C" w:rsidRDefault="00EB320D" w:rsidP="00552DBB">
      <w:pPr>
        <w:spacing w:line="22" w:lineRule="atLeast"/>
        <w:jc w:val="lowKashida"/>
        <w:rPr>
          <w:b w:val="0"/>
          <w:bCs/>
          <w:sz w:val="24"/>
          <w:szCs w:val="24"/>
          <w:rtl/>
        </w:rPr>
      </w:pPr>
      <w:r w:rsidRPr="000C647C">
        <w:rPr>
          <w:rFonts w:hint="cs"/>
          <w:b w:val="0"/>
          <w:bCs/>
          <w:sz w:val="24"/>
          <w:szCs w:val="24"/>
          <w:rtl/>
        </w:rPr>
        <w:t>5- انشعابات غیر مجازو راکد :</w:t>
      </w:r>
    </w:p>
    <w:p w:rsidR="00EB320D" w:rsidRPr="000C647C" w:rsidRDefault="00EB320D" w:rsidP="00552DBB">
      <w:pPr>
        <w:spacing w:line="22" w:lineRule="atLeast"/>
        <w:jc w:val="lowKashida"/>
        <w:rPr>
          <w:sz w:val="24"/>
          <w:szCs w:val="24"/>
          <w:rtl/>
        </w:rPr>
      </w:pPr>
      <w:r w:rsidRPr="000C647C">
        <w:rPr>
          <w:rFonts w:hint="cs"/>
          <w:b w:val="0"/>
          <w:bCs/>
          <w:sz w:val="24"/>
          <w:szCs w:val="24"/>
          <w:rtl/>
        </w:rPr>
        <w:t xml:space="preserve">    1-5-  </w:t>
      </w:r>
      <w:r w:rsidRPr="000C647C">
        <w:rPr>
          <w:rFonts w:hint="cs"/>
          <w:sz w:val="24"/>
          <w:szCs w:val="24"/>
          <w:rtl/>
        </w:rPr>
        <w:t>مراحل کشف انشعابات غیر مجاز بشرح ذیل قابل تفکیک است :</w:t>
      </w:r>
    </w:p>
    <w:p w:rsidR="00EB320D" w:rsidRPr="000C647C" w:rsidRDefault="00EB320D" w:rsidP="00552DBB">
      <w:pPr>
        <w:spacing w:line="22" w:lineRule="atLeast"/>
        <w:ind w:left="360"/>
        <w:jc w:val="lowKashida"/>
      </w:pPr>
      <w:r w:rsidRPr="000C647C">
        <w:rPr>
          <w:rFonts w:hint="cs"/>
          <w:b w:val="0"/>
          <w:bCs/>
          <w:sz w:val="24"/>
          <w:szCs w:val="24"/>
          <w:rtl/>
        </w:rPr>
        <w:t xml:space="preserve">1-1-5-  </w:t>
      </w:r>
      <w:r w:rsidRPr="000C647C">
        <w:rPr>
          <w:rFonts w:hint="cs"/>
          <w:szCs w:val="24"/>
          <w:rtl/>
        </w:rPr>
        <w:t>شناسائی وگزارش</w:t>
      </w:r>
      <w:r w:rsidRPr="000C647C">
        <w:rPr>
          <w:rFonts w:hint="cs"/>
          <w:b w:val="0"/>
          <w:bCs/>
          <w:szCs w:val="24"/>
          <w:rtl/>
        </w:rPr>
        <w:t xml:space="preserve"> </w:t>
      </w:r>
    </w:p>
    <w:p w:rsidR="00EB320D" w:rsidRPr="000C647C" w:rsidRDefault="00EB320D" w:rsidP="00552DBB">
      <w:pPr>
        <w:spacing w:line="22" w:lineRule="atLeast"/>
        <w:jc w:val="lowKashida"/>
        <w:rPr>
          <w:b w:val="0"/>
          <w:bCs/>
          <w:sz w:val="20"/>
          <w:szCs w:val="24"/>
          <w:rtl/>
        </w:rPr>
      </w:pPr>
      <w:r w:rsidRPr="000C647C">
        <w:rPr>
          <w:rFonts w:hint="cs"/>
          <w:sz w:val="20"/>
          <w:szCs w:val="24"/>
          <w:rtl/>
        </w:rPr>
        <w:t xml:space="preserve">      </w:t>
      </w:r>
      <w:r w:rsidRPr="000C647C">
        <w:rPr>
          <w:rFonts w:hint="cs"/>
          <w:b w:val="0"/>
          <w:bCs/>
          <w:sz w:val="20"/>
          <w:szCs w:val="24"/>
          <w:rtl/>
        </w:rPr>
        <w:t>2-1-5-</w:t>
      </w:r>
      <w:r w:rsidRPr="000C647C">
        <w:rPr>
          <w:rFonts w:hint="cs"/>
          <w:sz w:val="20"/>
          <w:szCs w:val="24"/>
          <w:rtl/>
        </w:rPr>
        <w:t xml:space="preserve"> </w:t>
      </w:r>
      <w:r w:rsidRPr="000C647C">
        <w:rPr>
          <w:rFonts w:hint="cs"/>
          <w:b w:val="0"/>
          <w:bCs/>
          <w:sz w:val="20"/>
          <w:szCs w:val="24"/>
          <w:rtl/>
        </w:rPr>
        <w:t xml:space="preserve">  </w:t>
      </w:r>
      <w:r w:rsidRPr="000C647C">
        <w:rPr>
          <w:rFonts w:hint="cs"/>
          <w:sz w:val="20"/>
          <w:szCs w:val="24"/>
          <w:rtl/>
        </w:rPr>
        <w:t>عملیات قطع وجمع آوری</w:t>
      </w:r>
    </w:p>
    <w:p w:rsidR="00EB320D" w:rsidRPr="000C647C" w:rsidRDefault="00EB320D" w:rsidP="00552DBB">
      <w:pPr>
        <w:spacing w:line="22" w:lineRule="atLeast"/>
        <w:jc w:val="lowKashida"/>
        <w:rPr>
          <w:b w:val="0"/>
          <w:bCs/>
          <w:sz w:val="20"/>
          <w:szCs w:val="24"/>
          <w:rtl/>
        </w:rPr>
      </w:pPr>
      <w:r w:rsidRPr="000C647C">
        <w:rPr>
          <w:rFonts w:hint="cs"/>
          <w:b w:val="0"/>
          <w:bCs/>
          <w:sz w:val="20"/>
          <w:szCs w:val="24"/>
          <w:rtl/>
        </w:rPr>
        <w:t xml:space="preserve">       3-1-5-  </w:t>
      </w:r>
      <w:r w:rsidRPr="000C647C">
        <w:rPr>
          <w:rFonts w:hint="cs"/>
          <w:sz w:val="20"/>
          <w:szCs w:val="24"/>
          <w:rtl/>
        </w:rPr>
        <w:t>عملیات ایجاد اشتراک ومجاز نمودن انشعاب</w:t>
      </w:r>
    </w:p>
    <w:p w:rsidR="00EB320D" w:rsidRPr="000C647C" w:rsidRDefault="00EB320D" w:rsidP="00552DBB">
      <w:pPr>
        <w:spacing w:line="22" w:lineRule="atLeast"/>
        <w:jc w:val="lowKashida"/>
        <w:rPr>
          <w:b w:val="0"/>
          <w:bCs/>
          <w:sz w:val="20"/>
          <w:szCs w:val="24"/>
          <w:rtl/>
        </w:rPr>
      </w:pPr>
      <w:r w:rsidRPr="000C647C">
        <w:rPr>
          <w:rFonts w:hint="cs"/>
          <w:b w:val="0"/>
          <w:bCs/>
          <w:sz w:val="20"/>
          <w:szCs w:val="24"/>
          <w:rtl/>
        </w:rPr>
        <w:t xml:space="preserve">        تبصره 1 : </w:t>
      </w:r>
      <w:r w:rsidRPr="000C647C">
        <w:rPr>
          <w:rFonts w:hint="cs"/>
          <w:sz w:val="20"/>
          <w:szCs w:val="24"/>
          <w:rtl/>
        </w:rPr>
        <w:t>عملیات شناسائی انشعابات غیر مجاز براساس دستور کار ابلاغی ناظر مقیم انجام میشود</w:t>
      </w:r>
      <w:r w:rsidRPr="000C647C">
        <w:rPr>
          <w:rFonts w:hint="cs"/>
          <w:b w:val="0"/>
          <w:bCs/>
          <w:sz w:val="20"/>
          <w:szCs w:val="24"/>
          <w:rtl/>
        </w:rPr>
        <w:t>.</w:t>
      </w:r>
    </w:p>
    <w:p w:rsidR="00EB320D" w:rsidRPr="000C647C" w:rsidRDefault="00EB320D" w:rsidP="00552DBB">
      <w:pPr>
        <w:spacing w:line="22" w:lineRule="atLeast"/>
        <w:jc w:val="lowKashida"/>
        <w:rPr>
          <w:sz w:val="20"/>
          <w:szCs w:val="24"/>
          <w:rtl/>
        </w:rPr>
      </w:pPr>
      <w:r w:rsidRPr="000C647C">
        <w:rPr>
          <w:rFonts w:hint="cs"/>
          <w:sz w:val="20"/>
          <w:szCs w:val="24"/>
          <w:rtl/>
        </w:rPr>
        <w:t xml:space="preserve">       </w:t>
      </w:r>
      <w:r w:rsidRPr="000C647C">
        <w:rPr>
          <w:rFonts w:hint="cs"/>
          <w:b w:val="0"/>
          <w:bCs/>
          <w:sz w:val="20"/>
          <w:szCs w:val="24"/>
          <w:rtl/>
        </w:rPr>
        <w:t xml:space="preserve">تبصره 2 : </w:t>
      </w:r>
      <w:r w:rsidRPr="000C647C">
        <w:rPr>
          <w:rFonts w:hint="cs"/>
          <w:sz w:val="20"/>
          <w:szCs w:val="24"/>
          <w:rtl/>
        </w:rPr>
        <w:t>حق الزحمه عملیات شناسائی انشعابات غیر مجاز</w:t>
      </w:r>
      <w:r w:rsidRPr="000C647C">
        <w:rPr>
          <w:rFonts w:hint="cs"/>
          <w:b w:val="0"/>
          <w:bCs/>
          <w:sz w:val="20"/>
          <w:szCs w:val="24"/>
          <w:rtl/>
        </w:rPr>
        <w:t xml:space="preserve"> </w:t>
      </w:r>
      <w:r w:rsidRPr="000C647C">
        <w:rPr>
          <w:rFonts w:hint="cs"/>
          <w:sz w:val="20"/>
          <w:szCs w:val="24"/>
          <w:rtl/>
        </w:rPr>
        <w:t>طبق شرایط و موارد ذیل قابل پرداخت میباشد :</w:t>
      </w:r>
    </w:p>
    <w:p w:rsidR="00EB320D" w:rsidRPr="000C647C" w:rsidRDefault="00EB320D" w:rsidP="00552DBB">
      <w:pPr>
        <w:spacing w:line="22" w:lineRule="atLeast"/>
        <w:jc w:val="lowKashida"/>
        <w:rPr>
          <w:sz w:val="20"/>
          <w:szCs w:val="24"/>
          <w:rtl/>
        </w:rPr>
      </w:pPr>
      <w:r w:rsidRPr="000C647C">
        <w:rPr>
          <w:rFonts w:hint="cs"/>
          <w:sz w:val="20"/>
          <w:szCs w:val="24"/>
          <w:rtl/>
        </w:rPr>
        <w:t xml:space="preserve">            الف)   </w:t>
      </w:r>
      <w:r w:rsidRPr="000C647C">
        <w:rPr>
          <w:rFonts w:hint="cs"/>
          <w:sz w:val="26"/>
          <w:rtl/>
        </w:rPr>
        <w:t>درصورت</w:t>
      </w:r>
      <w:r w:rsidRPr="000C647C">
        <w:rPr>
          <w:rFonts w:hint="cs"/>
          <w:sz w:val="24"/>
          <w:szCs w:val="24"/>
          <w:rtl/>
        </w:rPr>
        <w:t xml:space="preserve"> تائید شناسایی انشعاب غیرمجاز</w:t>
      </w:r>
      <w:r w:rsidRPr="000C647C">
        <w:rPr>
          <w:rFonts w:hint="cs"/>
          <w:b w:val="0"/>
          <w:bCs/>
          <w:sz w:val="20"/>
          <w:szCs w:val="24"/>
          <w:rtl/>
        </w:rPr>
        <w:t xml:space="preserve"> </w:t>
      </w:r>
      <w:r w:rsidRPr="000C647C">
        <w:rPr>
          <w:rFonts w:hint="cs"/>
          <w:sz w:val="20"/>
          <w:szCs w:val="24"/>
          <w:rtl/>
        </w:rPr>
        <w:t xml:space="preserve">گزارش </w:t>
      </w:r>
      <w:r w:rsidRPr="000C647C">
        <w:rPr>
          <w:rFonts w:hint="cs"/>
          <w:sz w:val="26"/>
          <w:rtl/>
        </w:rPr>
        <w:t>براساس فرم</w:t>
      </w:r>
      <w:r w:rsidRPr="000C647C">
        <w:rPr>
          <w:rFonts w:hint="cs"/>
          <w:szCs w:val="28"/>
          <w:rtl/>
        </w:rPr>
        <w:t xml:space="preserve"> </w:t>
      </w:r>
      <w:r w:rsidRPr="000C647C">
        <w:rPr>
          <w:sz w:val="24"/>
          <w:szCs w:val="32"/>
        </w:rPr>
        <w:t>FO159</w:t>
      </w:r>
      <w:r w:rsidRPr="000C647C">
        <w:rPr>
          <w:rFonts w:hint="cs"/>
          <w:szCs w:val="28"/>
          <w:rtl/>
        </w:rPr>
        <w:t xml:space="preserve">  </w:t>
      </w:r>
      <w:r w:rsidRPr="000C647C">
        <w:rPr>
          <w:rFonts w:hint="cs"/>
          <w:sz w:val="26"/>
          <w:rtl/>
        </w:rPr>
        <w:t xml:space="preserve">تنظیم وتکمیل شده و </w:t>
      </w:r>
      <w:r w:rsidRPr="000C647C">
        <w:rPr>
          <w:rFonts w:hint="cs"/>
          <w:sz w:val="20"/>
          <w:szCs w:val="24"/>
          <w:rtl/>
        </w:rPr>
        <w:t>مبلغ1</w:t>
      </w:r>
      <w:r w:rsidR="004A43DC">
        <w:rPr>
          <w:rFonts w:hint="cs"/>
          <w:sz w:val="20"/>
          <w:szCs w:val="24"/>
          <w:rtl/>
        </w:rPr>
        <w:t>4</w:t>
      </w:r>
      <w:r w:rsidRPr="000C647C">
        <w:rPr>
          <w:rFonts w:hint="cs"/>
          <w:sz w:val="20"/>
          <w:szCs w:val="24"/>
          <w:rtl/>
        </w:rPr>
        <w:t>00,000 ریال  پاداش بابت هرمورد پس از کسرکسورات قانونی قابل پرداخت میباشد.</w:t>
      </w:r>
    </w:p>
    <w:p w:rsidR="00EB320D" w:rsidRPr="000C647C" w:rsidRDefault="00EB320D" w:rsidP="00552DBB">
      <w:pPr>
        <w:spacing w:line="22" w:lineRule="atLeast"/>
        <w:jc w:val="lowKashida"/>
        <w:rPr>
          <w:sz w:val="20"/>
          <w:szCs w:val="24"/>
          <w:rtl/>
        </w:rPr>
      </w:pPr>
      <w:r w:rsidRPr="000C647C">
        <w:rPr>
          <w:rFonts w:hint="cs"/>
          <w:sz w:val="20"/>
          <w:szCs w:val="24"/>
          <w:rtl/>
        </w:rPr>
        <w:t xml:space="preserve">           ب)  حق الزحمه هرمورد کار انجام شده که منجر به شناسائی نمی گردد توسط ناظر مقیم تعیین وپس از تائید ناظر عالی وپس از کسر کسورات قانونی قابل پرداخت میباشد.</w:t>
      </w:r>
    </w:p>
    <w:p w:rsidR="00EB320D" w:rsidRPr="000C647C" w:rsidRDefault="00EB320D" w:rsidP="00552DBB">
      <w:pPr>
        <w:spacing w:line="22" w:lineRule="atLeast"/>
        <w:jc w:val="lowKashida"/>
        <w:rPr>
          <w:sz w:val="24"/>
          <w:szCs w:val="24"/>
          <w:rtl/>
        </w:rPr>
      </w:pPr>
      <w:r w:rsidRPr="000C647C">
        <w:rPr>
          <w:rFonts w:hint="cs"/>
          <w:sz w:val="20"/>
          <w:szCs w:val="24"/>
          <w:rtl/>
        </w:rPr>
        <w:t xml:space="preserve">      </w:t>
      </w:r>
      <w:r w:rsidRPr="000C647C">
        <w:rPr>
          <w:rFonts w:hint="cs"/>
          <w:b w:val="0"/>
          <w:bCs/>
          <w:sz w:val="24"/>
          <w:szCs w:val="24"/>
          <w:rtl/>
        </w:rPr>
        <w:t>2-5-</w:t>
      </w:r>
      <w:r w:rsidRPr="000C647C">
        <w:rPr>
          <w:rFonts w:hint="cs"/>
          <w:sz w:val="24"/>
          <w:szCs w:val="24"/>
          <w:rtl/>
        </w:rPr>
        <w:t xml:space="preserve"> به ازای هر مورد تعیین تکلیف انشعابات راکد طبق دستورالعمل  پیوست شماره 1(شناسایی و پیگیری تاحصول نتیجه)  مبلغ </w:t>
      </w:r>
      <w:r w:rsidR="004A43DC">
        <w:rPr>
          <w:rFonts w:hint="cs"/>
          <w:sz w:val="24"/>
          <w:szCs w:val="24"/>
          <w:rtl/>
        </w:rPr>
        <w:t>7</w:t>
      </w:r>
      <w:r w:rsidRPr="000C647C">
        <w:rPr>
          <w:rFonts w:hint="cs"/>
          <w:sz w:val="24"/>
          <w:szCs w:val="24"/>
          <w:rtl/>
        </w:rPr>
        <w:t>00,000 ریال</w:t>
      </w:r>
      <w:r w:rsidRPr="000C647C">
        <w:rPr>
          <w:rFonts w:hint="cs"/>
          <w:sz w:val="20"/>
          <w:szCs w:val="24"/>
          <w:rtl/>
        </w:rPr>
        <w:t xml:space="preserve"> پس از کسرکسورات قانونی</w:t>
      </w:r>
      <w:r w:rsidRPr="000C647C">
        <w:rPr>
          <w:rFonts w:hint="cs"/>
          <w:sz w:val="24"/>
          <w:szCs w:val="24"/>
          <w:rtl/>
        </w:rPr>
        <w:t xml:space="preserve"> قابل پرداخت میباشد.</w:t>
      </w:r>
    </w:p>
    <w:p w:rsidR="00EB320D" w:rsidRPr="007F2F13" w:rsidRDefault="00EB320D" w:rsidP="00552DBB">
      <w:pPr>
        <w:spacing w:line="22" w:lineRule="atLeast"/>
        <w:jc w:val="lowKashida"/>
        <w:rPr>
          <w:w w:val="97"/>
          <w:sz w:val="24"/>
          <w:szCs w:val="24"/>
          <w:rtl/>
        </w:rPr>
      </w:pPr>
      <w:r w:rsidRPr="007F2F13">
        <w:rPr>
          <w:rFonts w:hint="cs"/>
          <w:b w:val="0"/>
          <w:bCs/>
          <w:w w:val="97"/>
          <w:sz w:val="24"/>
          <w:szCs w:val="24"/>
          <w:rtl/>
        </w:rPr>
        <w:t xml:space="preserve">       3-5-</w:t>
      </w:r>
      <w:r w:rsidRPr="007F2F13">
        <w:rPr>
          <w:rFonts w:hint="cs"/>
          <w:w w:val="97"/>
          <w:sz w:val="24"/>
          <w:szCs w:val="24"/>
          <w:rtl/>
        </w:rPr>
        <w:t xml:space="preserve">به ازای هر مورد تعیین تکلیف انشعابات قطع موقت طبق فرم پیوست شماره 2 (شناسایی وپیگیری تاحصول نتیجه) مبلغ  </w:t>
      </w:r>
      <w:r w:rsidR="004A43DC">
        <w:rPr>
          <w:rFonts w:hint="cs"/>
          <w:w w:val="97"/>
          <w:sz w:val="24"/>
          <w:szCs w:val="24"/>
          <w:rtl/>
        </w:rPr>
        <w:t>6</w:t>
      </w:r>
      <w:r w:rsidRPr="007F2F13">
        <w:rPr>
          <w:rFonts w:hint="cs"/>
          <w:w w:val="97"/>
          <w:sz w:val="24"/>
          <w:szCs w:val="24"/>
          <w:rtl/>
        </w:rPr>
        <w:t xml:space="preserve">00,000  </w:t>
      </w:r>
    </w:p>
    <w:p w:rsidR="00EB320D" w:rsidRPr="000C647C" w:rsidRDefault="00EB320D" w:rsidP="00552DBB">
      <w:pPr>
        <w:spacing w:line="22" w:lineRule="atLeast"/>
        <w:jc w:val="lowKashida"/>
        <w:rPr>
          <w:sz w:val="20"/>
          <w:szCs w:val="24"/>
          <w:rtl/>
        </w:rPr>
      </w:pPr>
      <w:r w:rsidRPr="000C647C">
        <w:rPr>
          <w:rFonts w:hint="cs"/>
          <w:sz w:val="24"/>
          <w:szCs w:val="24"/>
          <w:rtl/>
        </w:rPr>
        <w:t xml:space="preserve">     ریال </w:t>
      </w:r>
      <w:r w:rsidRPr="000C647C">
        <w:rPr>
          <w:rFonts w:hint="cs"/>
          <w:sz w:val="20"/>
          <w:szCs w:val="24"/>
          <w:rtl/>
        </w:rPr>
        <w:t>پس از کسرکسورات قانونی</w:t>
      </w:r>
      <w:r w:rsidRPr="000C647C">
        <w:rPr>
          <w:rFonts w:hint="cs"/>
          <w:sz w:val="24"/>
          <w:szCs w:val="24"/>
          <w:rtl/>
        </w:rPr>
        <w:t xml:space="preserve"> قابل پرداخت میباشد</w:t>
      </w:r>
      <w:r w:rsidRPr="000C647C">
        <w:rPr>
          <w:rFonts w:hint="cs"/>
          <w:sz w:val="20"/>
          <w:szCs w:val="24"/>
          <w:rtl/>
        </w:rPr>
        <w:t>.</w:t>
      </w:r>
    </w:p>
    <w:p w:rsidR="00EB320D" w:rsidRPr="000C647C" w:rsidRDefault="00EB320D" w:rsidP="00552DBB">
      <w:pPr>
        <w:spacing w:line="22" w:lineRule="atLeast"/>
        <w:jc w:val="lowKashida"/>
        <w:rPr>
          <w:sz w:val="20"/>
          <w:szCs w:val="24"/>
          <w:rtl/>
        </w:rPr>
      </w:pPr>
      <w:r w:rsidRPr="000C647C">
        <w:rPr>
          <w:rFonts w:hint="cs"/>
          <w:sz w:val="20"/>
          <w:szCs w:val="24"/>
          <w:rtl/>
        </w:rPr>
        <w:t xml:space="preserve">     </w:t>
      </w:r>
      <w:r w:rsidRPr="000C647C">
        <w:rPr>
          <w:rFonts w:hint="cs"/>
          <w:b w:val="0"/>
          <w:bCs/>
          <w:sz w:val="20"/>
          <w:szCs w:val="24"/>
          <w:rtl/>
        </w:rPr>
        <w:t xml:space="preserve"> تبصره 3 :</w:t>
      </w:r>
      <w:r w:rsidRPr="000C647C">
        <w:rPr>
          <w:rFonts w:hint="cs"/>
          <w:sz w:val="20"/>
          <w:szCs w:val="24"/>
          <w:rtl/>
        </w:rPr>
        <w:t xml:space="preserve"> مجموع حق الزحمه ماهیانه پرداختی به مامور نباید از حداقل قانون کار کمتر باشد.</w:t>
      </w:r>
    </w:p>
    <w:p w:rsidR="00EB320D" w:rsidRPr="000C647C" w:rsidRDefault="00EB320D" w:rsidP="00552DBB">
      <w:pPr>
        <w:spacing w:line="22" w:lineRule="atLeast"/>
        <w:jc w:val="lowKashida"/>
        <w:rPr>
          <w:sz w:val="20"/>
          <w:szCs w:val="24"/>
          <w:rtl/>
        </w:rPr>
      </w:pPr>
    </w:p>
    <w:p w:rsidR="007939AC" w:rsidRPr="007939AC" w:rsidRDefault="007939AC" w:rsidP="00552DBB">
      <w:pPr>
        <w:spacing w:line="22" w:lineRule="atLeast"/>
        <w:rPr>
          <w:rtl/>
          <w:lang w:bidi="ar-SA"/>
        </w:rPr>
      </w:pPr>
    </w:p>
    <w:p w:rsidR="00EB320D" w:rsidRPr="00D2233B" w:rsidRDefault="00EB320D" w:rsidP="00552DBB">
      <w:pPr>
        <w:pStyle w:val="Heading1"/>
        <w:spacing w:line="22" w:lineRule="atLeast"/>
        <w:rPr>
          <w:rFonts w:cs="B Titr"/>
          <w:b w:val="0"/>
          <w:bCs w:val="0"/>
          <w:szCs w:val="24"/>
          <w:rtl/>
        </w:rPr>
      </w:pPr>
      <w:r>
        <w:rPr>
          <w:rFonts w:cs="B Titr" w:hint="cs"/>
          <w:b w:val="0"/>
          <w:bCs w:val="0"/>
          <w:szCs w:val="24"/>
          <w:rtl/>
        </w:rPr>
        <w:t xml:space="preserve">جدول </w:t>
      </w:r>
      <w:r w:rsidRPr="00D2233B">
        <w:rPr>
          <w:rFonts w:cs="B Titr"/>
          <w:b w:val="0"/>
          <w:bCs w:val="0"/>
          <w:szCs w:val="24"/>
          <w:rtl/>
        </w:rPr>
        <w:t>پيشنهاد قيمت</w:t>
      </w:r>
      <w:r>
        <w:rPr>
          <w:rFonts w:cs="B Titr" w:hint="cs"/>
          <w:b w:val="0"/>
          <w:bCs w:val="0"/>
          <w:szCs w:val="24"/>
          <w:rtl/>
        </w:rPr>
        <w:t xml:space="preserve"> پیمانکار</w:t>
      </w:r>
    </w:p>
    <w:tbl>
      <w:tblPr>
        <w:tblpPr w:leftFromText="180" w:rightFromText="180" w:vertAnchor="text" w:horzAnchor="margin" w:tblpXSpec="center" w:tblpY="712"/>
        <w:bidiVisual/>
        <w:tblW w:w="9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51"/>
        <w:gridCol w:w="2073"/>
        <w:gridCol w:w="1480"/>
        <w:gridCol w:w="1871"/>
        <w:gridCol w:w="2438"/>
      </w:tblGrid>
      <w:tr w:rsidR="00EB320D" w:rsidRPr="00C84876" w:rsidTr="003C38A8">
        <w:trPr>
          <w:trHeight w:val="1134"/>
        </w:trPr>
        <w:tc>
          <w:tcPr>
            <w:tcW w:w="1451" w:type="dxa"/>
            <w:vAlign w:val="center"/>
          </w:tcPr>
          <w:p w:rsidR="00EB320D" w:rsidRPr="007C5362" w:rsidRDefault="00EB320D" w:rsidP="00552DBB">
            <w:pPr>
              <w:spacing w:line="22" w:lineRule="atLeast"/>
              <w:jc w:val="center"/>
              <w:rPr>
                <w:sz w:val="24"/>
                <w:szCs w:val="24"/>
                <w:rtl/>
              </w:rPr>
            </w:pPr>
            <w:r>
              <w:rPr>
                <w:rFonts w:hint="cs"/>
                <w:sz w:val="24"/>
                <w:szCs w:val="24"/>
                <w:rtl/>
              </w:rPr>
              <w:t xml:space="preserve">عنوان </w:t>
            </w:r>
            <w:r w:rsidRPr="007C5362">
              <w:rPr>
                <w:rFonts w:hint="cs"/>
                <w:sz w:val="24"/>
                <w:szCs w:val="24"/>
                <w:rtl/>
              </w:rPr>
              <w:t>فعالیت</w:t>
            </w:r>
          </w:p>
        </w:tc>
        <w:tc>
          <w:tcPr>
            <w:tcW w:w="2073" w:type="dxa"/>
            <w:vAlign w:val="center"/>
          </w:tcPr>
          <w:p w:rsidR="00EB320D" w:rsidRPr="00857C6A" w:rsidRDefault="00EB320D" w:rsidP="00552DBB">
            <w:pPr>
              <w:spacing w:line="22" w:lineRule="atLeast"/>
              <w:jc w:val="center"/>
              <w:rPr>
                <w:rFonts w:ascii="Calibri" w:hAnsi="Calibri"/>
                <w:sz w:val="24"/>
                <w:szCs w:val="24"/>
                <w:rtl/>
              </w:rPr>
            </w:pPr>
            <w:r w:rsidRPr="00857C6A">
              <w:rPr>
                <w:rFonts w:ascii="Calibri" w:hAnsi="Calibri" w:hint="cs"/>
                <w:sz w:val="24"/>
                <w:szCs w:val="24"/>
                <w:rtl/>
              </w:rPr>
              <w:t>برآورد حجم کل عملیات درسال</w:t>
            </w:r>
          </w:p>
        </w:tc>
        <w:tc>
          <w:tcPr>
            <w:tcW w:w="1480" w:type="dxa"/>
            <w:vAlign w:val="center"/>
          </w:tcPr>
          <w:p w:rsidR="00EB320D" w:rsidRPr="00857C6A" w:rsidRDefault="00EB320D" w:rsidP="00552DBB">
            <w:pPr>
              <w:spacing w:line="22" w:lineRule="atLeast"/>
              <w:jc w:val="center"/>
              <w:rPr>
                <w:rFonts w:ascii="Calibri" w:hAnsi="Calibri"/>
                <w:sz w:val="24"/>
                <w:szCs w:val="24"/>
                <w:rtl/>
              </w:rPr>
            </w:pPr>
            <w:r w:rsidRPr="00857C6A">
              <w:rPr>
                <w:rFonts w:ascii="Calibri" w:hAnsi="Calibri" w:hint="cs"/>
                <w:sz w:val="24"/>
                <w:szCs w:val="24"/>
                <w:rtl/>
              </w:rPr>
              <w:t>نرخ  پایه برآورد هرواحد فعالیت (ناخالص)</w:t>
            </w:r>
          </w:p>
        </w:tc>
        <w:tc>
          <w:tcPr>
            <w:tcW w:w="1871" w:type="dxa"/>
            <w:vAlign w:val="center"/>
          </w:tcPr>
          <w:p w:rsidR="00EB320D" w:rsidRDefault="00EB320D" w:rsidP="00552DBB">
            <w:pPr>
              <w:spacing w:line="22" w:lineRule="atLeast"/>
              <w:jc w:val="center"/>
              <w:rPr>
                <w:rFonts w:ascii="Calibri" w:hAnsi="Calibri"/>
                <w:sz w:val="24"/>
                <w:szCs w:val="24"/>
                <w:rtl/>
              </w:rPr>
            </w:pPr>
            <w:r w:rsidRPr="00857C6A">
              <w:rPr>
                <w:rFonts w:ascii="Calibri" w:hAnsi="Calibri" w:hint="cs"/>
                <w:sz w:val="24"/>
                <w:szCs w:val="24"/>
                <w:rtl/>
              </w:rPr>
              <w:t>مبلغ برآورد</w:t>
            </w:r>
            <w:r>
              <w:rPr>
                <w:rFonts w:ascii="Calibri" w:hAnsi="Calibri" w:hint="cs"/>
                <w:sz w:val="24"/>
                <w:szCs w:val="24"/>
                <w:rtl/>
              </w:rPr>
              <w:t xml:space="preserve">           </w:t>
            </w:r>
            <w:r w:rsidRPr="00857C6A">
              <w:rPr>
                <w:rFonts w:ascii="Calibri" w:hAnsi="Calibri" w:hint="cs"/>
                <w:sz w:val="24"/>
                <w:szCs w:val="24"/>
                <w:rtl/>
              </w:rPr>
              <w:t>کل فعالیت</w:t>
            </w:r>
            <w:r>
              <w:rPr>
                <w:rFonts w:ascii="Calibri" w:hAnsi="Calibri" w:hint="cs"/>
                <w:sz w:val="24"/>
                <w:szCs w:val="24"/>
                <w:rtl/>
              </w:rPr>
              <w:t>( ریال )</w:t>
            </w:r>
          </w:p>
          <w:p w:rsidR="00EB320D" w:rsidRPr="003F3962" w:rsidRDefault="00EB320D" w:rsidP="00552DBB">
            <w:pPr>
              <w:spacing w:line="22" w:lineRule="atLeast"/>
              <w:jc w:val="center"/>
              <w:rPr>
                <w:rFonts w:ascii="Calibri" w:hAnsi="Calibri"/>
                <w:b w:val="0"/>
                <w:bCs/>
                <w:sz w:val="28"/>
                <w:szCs w:val="28"/>
              </w:rPr>
            </w:pPr>
            <w:r w:rsidRPr="003F3962">
              <w:rPr>
                <w:rFonts w:ascii="Calibri" w:hAnsi="Calibri" w:hint="cs"/>
                <w:b w:val="0"/>
                <w:bCs/>
                <w:sz w:val="28"/>
                <w:szCs w:val="28"/>
                <w:rtl/>
              </w:rPr>
              <w:t>(1)</w:t>
            </w:r>
          </w:p>
        </w:tc>
        <w:tc>
          <w:tcPr>
            <w:tcW w:w="2438" w:type="dxa"/>
            <w:vAlign w:val="center"/>
          </w:tcPr>
          <w:p w:rsidR="00EB320D" w:rsidRPr="00857C6A" w:rsidRDefault="00EB320D" w:rsidP="00552DBB">
            <w:pPr>
              <w:spacing w:line="22" w:lineRule="atLeast"/>
              <w:jc w:val="center"/>
              <w:rPr>
                <w:sz w:val="24"/>
                <w:szCs w:val="24"/>
                <w:rtl/>
              </w:rPr>
            </w:pPr>
            <w:r>
              <w:rPr>
                <w:rFonts w:ascii="Calibri" w:hAnsi="Calibri" w:hint="cs"/>
                <w:sz w:val="24"/>
                <w:szCs w:val="24"/>
                <w:rtl/>
              </w:rPr>
              <w:t>سود</w:t>
            </w:r>
            <w:r w:rsidRPr="00857C6A">
              <w:rPr>
                <w:rFonts w:ascii="Calibri" w:hAnsi="Calibri" w:hint="cs"/>
                <w:sz w:val="24"/>
                <w:szCs w:val="24"/>
                <w:rtl/>
              </w:rPr>
              <w:t xml:space="preserve"> پیشنهادی پیمانکار نسبت به </w:t>
            </w:r>
            <w:r>
              <w:rPr>
                <w:rFonts w:ascii="Calibri" w:hAnsi="Calibri" w:hint="cs"/>
                <w:sz w:val="24"/>
                <w:szCs w:val="24"/>
                <w:rtl/>
              </w:rPr>
              <w:t xml:space="preserve">مبلغ برآورد </w:t>
            </w:r>
            <w:r w:rsidRPr="00857C6A">
              <w:rPr>
                <w:rFonts w:ascii="Calibri" w:hAnsi="Calibri" w:hint="cs"/>
                <w:sz w:val="24"/>
                <w:szCs w:val="24"/>
                <w:rtl/>
              </w:rPr>
              <w:t>کل فعالیت</w:t>
            </w:r>
            <w:r w:rsidRPr="003F3962">
              <w:rPr>
                <w:rFonts w:ascii="Calibri" w:hAnsi="Calibri" w:hint="cs"/>
                <w:b w:val="0"/>
                <w:bCs/>
                <w:sz w:val="28"/>
                <w:szCs w:val="28"/>
                <w:rtl/>
              </w:rPr>
              <w:t>(1)</w:t>
            </w:r>
            <w:r w:rsidRPr="00857C6A">
              <w:rPr>
                <w:rFonts w:ascii="Calibri" w:hAnsi="Calibri" w:hint="cs"/>
                <w:sz w:val="24"/>
                <w:szCs w:val="24"/>
                <w:rtl/>
              </w:rPr>
              <w:t xml:space="preserve"> </w:t>
            </w:r>
          </w:p>
        </w:tc>
      </w:tr>
      <w:tr w:rsidR="00EB320D" w:rsidRPr="00617F61" w:rsidTr="003C38A8">
        <w:trPr>
          <w:trHeight w:val="964"/>
        </w:trPr>
        <w:tc>
          <w:tcPr>
            <w:tcW w:w="1451" w:type="dxa"/>
            <w:vAlign w:val="center"/>
          </w:tcPr>
          <w:p w:rsidR="00EB320D" w:rsidRPr="007C5362" w:rsidRDefault="00EB320D" w:rsidP="00552DBB">
            <w:pPr>
              <w:spacing w:line="22" w:lineRule="atLeast"/>
              <w:jc w:val="center"/>
              <w:rPr>
                <w:sz w:val="24"/>
                <w:szCs w:val="24"/>
                <w:rtl/>
              </w:rPr>
            </w:pPr>
            <w:r w:rsidRPr="007C5362">
              <w:rPr>
                <w:rFonts w:hint="cs"/>
                <w:sz w:val="24"/>
                <w:szCs w:val="24"/>
                <w:rtl/>
              </w:rPr>
              <w:t>قرائت کنتور و توزیع قبوض</w:t>
            </w:r>
          </w:p>
        </w:tc>
        <w:tc>
          <w:tcPr>
            <w:tcW w:w="2073" w:type="dxa"/>
            <w:vAlign w:val="center"/>
          </w:tcPr>
          <w:p w:rsidR="00EB320D" w:rsidRPr="007C5362" w:rsidRDefault="00EB320D" w:rsidP="00552DBB">
            <w:pPr>
              <w:spacing w:line="22" w:lineRule="atLeast"/>
              <w:jc w:val="center"/>
              <w:rPr>
                <w:sz w:val="24"/>
                <w:szCs w:val="24"/>
                <w:rtl/>
              </w:rPr>
            </w:pPr>
            <w:r w:rsidRPr="00CD2909">
              <w:rPr>
                <w:rFonts w:hint="cs"/>
                <w:b w:val="0"/>
                <w:bCs/>
                <w:sz w:val="24"/>
                <w:szCs w:val="24"/>
                <w:rtl/>
              </w:rPr>
              <w:t>1.</w:t>
            </w:r>
            <w:r>
              <w:rPr>
                <w:rFonts w:hint="cs"/>
                <w:b w:val="0"/>
                <w:bCs/>
                <w:sz w:val="24"/>
                <w:szCs w:val="24"/>
                <w:rtl/>
              </w:rPr>
              <w:t>200</w:t>
            </w:r>
            <w:r w:rsidRPr="00CD2909">
              <w:rPr>
                <w:rFonts w:hint="cs"/>
                <w:b w:val="0"/>
                <w:bCs/>
                <w:sz w:val="24"/>
                <w:szCs w:val="24"/>
                <w:rtl/>
              </w:rPr>
              <w:t>.000</w:t>
            </w:r>
            <w:r>
              <w:rPr>
                <w:rFonts w:hint="cs"/>
                <w:b w:val="0"/>
                <w:bCs/>
                <w:sz w:val="24"/>
                <w:szCs w:val="24"/>
                <w:rtl/>
              </w:rPr>
              <w:t xml:space="preserve"> </w:t>
            </w:r>
            <w:r w:rsidRPr="007C5362">
              <w:rPr>
                <w:rFonts w:hint="cs"/>
                <w:sz w:val="24"/>
                <w:szCs w:val="24"/>
                <w:rtl/>
              </w:rPr>
              <w:t>واحد</w:t>
            </w:r>
          </w:p>
        </w:tc>
        <w:tc>
          <w:tcPr>
            <w:tcW w:w="1480" w:type="dxa"/>
            <w:vAlign w:val="center"/>
          </w:tcPr>
          <w:p w:rsidR="00EB320D" w:rsidRPr="007C5362" w:rsidRDefault="004A43DC" w:rsidP="00552DBB">
            <w:pPr>
              <w:spacing w:line="22" w:lineRule="atLeast"/>
              <w:jc w:val="center"/>
              <w:rPr>
                <w:sz w:val="24"/>
                <w:szCs w:val="24"/>
                <w:rtl/>
              </w:rPr>
            </w:pPr>
            <w:r>
              <w:rPr>
                <w:rFonts w:hint="cs"/>
                <w:b w:val="0"/>
                <w:bCs/>
                <w:sz w:val="24"/>
                <w:szCs w:val="24"/>
                <w:rtl/>
              </w:rPr>
              <w:t>84</w:t>
            </w:r>
            <w:r w:rsidR="00EB320D">
              <w:rPr>
                <w:rFonts w:hint="cs"/>
                <w:b w:val="0"/>
                <w:bCs/>
                <w:sz w:val="24"/>
                <w:szCs w:val="24"/>
                <w:rtl/>
              </w:rPr>
              <w:t>00</w:t>
            </w:r>
            <w:r w:rsidR="00EB320D" w:rsidRPr="007C5362">
              <w:rPr>
                <w:rFonts w:hint="cs"/>
                <w:sz w:val="24"/>
                <w:szCs w:val="24"/>
                <w:rtl/>
              </w:rPr>
              <w:t xml:space="preserve"> ریال</w:t>
            </w:r>
          </w:p>
        </w:tc>
        <w:tc>
          <w:tcPr>
            <w:tcW w:w="1871" w:type="dxa"/>
            <w:vAlign w:val="center"/>
          </w:tcPr>
          <w:p w:rsidR="00EB320D" w:rsidRPr="0043561D" w:rsidRDefault="004A43DC" w:rsidP="00552DBB">
            <w:pPr>
              <w:spacing w:line="22" w:lineRule="atLeast"/>
              <w:jc w:val="center"/>
              <w:rPr>
                <w:rFonts w:ascii="Calibri" w:hAnsi="Calibri"/>
                <w:sz w:val="24"/>
                <w:szCs w:val="24"/>
                <w:rtl/>
              </w:rPr>
            </w:pPr>
            <w:r>
              <w:rPr>
                <w:rFonts w:ascii="Calibri" w:hAnsi="Calibri" w:hint="cs"/>
                <w:b w:val="0"/>
                <w:bCs/>
                <w:sz w:val="24"/>
                <w:szCs w:val="24"/>
                <w:rtl/>
              </w:rPr>
              <w:t>10</w:t>
            </w:r>
            <w:r w:rsidR="00EB320D" w:rsidRPr="0043561D">
              <w:rPr>
                <w:rFonts w:ascii="Calibri" w:hAnsi="Calibri" w:hint="cs"/>
                <w:b w:val="0"/>
                <w:bCs/>
                <w:sz w:val="24"/>
                <w:szCs w:val="24"/>
                <w:rtl/>
              </w:rPr>
              <w:t>.</w:t>
            </w:r>
            <w:r>
              <w:rPr>
                <w:rFonts w:ascii="Calibri" w:hAnsi="Calibri" w:hint="cs"/>
                <w:b w:val="0"/>
                <w:bCs/>
                <w:sz w:val="24"/>
                <w:szCs w:val="24"/>
                <w:rtl/>
              </w:rPr>
              <w:t>08</w:t>
            </w:r>
            <w:r w:rsidR="00EB320D">
              <w:rPr>
                <w:rFonts w:ascii="Calibri" w:hAnsi="Calibri" w:hint="cs"/>
                <w:b w:val="0"/>
                <w:bCs/>
                <w:sz w:val="24"/>
                <w:szCs w:val="24"/>
                <w:rtl/>
              </w:rPr>
              <w:t>0</w:t>
            </w:r>
            <w:r w:rsidR="00EB320D" w:rsidRPr="0043561D">
              <w:rPr>
                <w:rFonts w:ascii="Calibri" w:hAnsi="Calibri" w:hint="cs"/>
                <w:b w:val="0"/>
                <w:bCs/>
                <w:sz w:val="24"/>
                <w:szCs w:val="24"/>
                <w:rtl/>
              </w:rPr>
              <w:t>.000.000</w:t>
            </w:r>
            <w:r w:rsidR="00EB320D">
              <w:rPr>
                <w:rFonts w:ascii="Calibri" w:hAnsi="Calibri" w:hint="cs"/>
                <w:b w:val="0"/>
                <w:bCs/>
                <w:sz w:val="24"/>
                <w:szCs w:val="24"/>
                <w:rtl/>
              </w:rPr>
              <w:t xml:space="preserve"> </w:t>
            </w:r>
            <w:r w:rsidR="00EB320D" w:rsidRPr="0043561D">
              <w:rPr>
                <w:rFonts w:ascii="Calibri" w:hAnsi="Calibri" w:hint="cs"/>
                <w:sz w:val="24"/>
                <w:szCs w:val="24"/>
                <w:rtl/>
              </w:rPr>
              <w:t>ریال</w:t>
            </w:r>
          </w:p>
        </w:tc>
        <w:tc>
          <w:tcPr>
            <w:tcW w:w="2438" w:type="dxa"/>
            <w:vAlign w:val="center"/>
          </w:tcPr>
          <w:p w:rsidR="00EB320D" w:rsidRPr="007C5362" w:rsidRDefault="004A43DC" w:rsidP="00552DBB">
            <w:pPr>
              <w:spacing w:line="22" w:lineRule="atLeast"/>
              <w:jc w:val="center"/>
              <w:rPr>
                <w:sz w:val="24"/>
                <w:szCs w:val="24"/>
                <w:rtl/>
              </w:rPr>
            </w:pPr>
            <w:r>
              <w:rPr>
                <w:rFonts w:cs="B Titr" w:hint="cs"/>
                <w:sz w:val="24"/>
                <w:szCs w:val="24"/>
                <w:u w:val="single"/>
                <w:rtl/>
              </w:rPr>
              <w:t>......</w:t>
            </w:r>
            <w:r w:rsidR="00EB320D" w:rsidRPr="00FB5D67">
              <w:rPr>
                <w:rFonts w:hint="cs"/>
                <w:b w:val="0"/>
                <w:bCs/>
                <w:sz w:val="24"/>
                <w:szCs w:val="24"/>
                <w:rtl/>
              </w:rPr>
              <w:t xml:space="preserve"> </w:t>
            </w:r>
            <w:r w:rsidR="00EB320D">
              <w:rPr>
                <w:rFonts w:hint="cs"/>
                <w:b w:val="0"/>
                <w:bCs/>
                <w:sz w:val="24"/>
                <w:szCs w:val="24"/>
                <w:rtl/>
              </w:rPr>
              <w:t>درصد</w:t>
            </w:r>
          </w:p>
        </w:tc>
      </w:tr>
      <w:tr w:rsidR="00EB320D" w:rsidRPr="00617F61" w:rsidTr="003C38A8">
        <w:trPr>
          <w:trHeight w:val="1134"/>
        </w:trPr>
        <w:tc>
          <w:tcPr>
            <w:tcW w:w="1451" w:type="dxa"/>
            <w:vAlign w:val="center"/>
          </w:tcPr>
          <w:p w:rsidR="00EB320D" w:rsidRPr="00D53872" w:rsidRDefault="00EB320D" w:rsidP="00552DBB">
            <w:pPr>
              <w:spacing w:line="22" w:lineRule="atLeast"/>
              <w:jc w:val="center"/>
              <w:rPr>
                <w:rFonts w:ascii="Calibri" w:hAnsi="Calibri"/>
                <w:sz w:val="24"/>
                <w:szCs w:val="24"/>
                <w:rtl/>
              </w:rPr>
            </w:pPr>
            <w:r w:rsidRPr="00D53872">
              <w:rPr>
                <w:rFonts w:ascii="Calibri" w:hAnsi="Calibri" w:hint="cs"/>
                <w:sz w:val="24"/>
                <w:szCs w:val="24"/>
                <w:rtl/>
              </w:rPr>
              <w:t>وصول بدهیهای معوقه مشترکین           (وصول مطالبات)</w:t>
            </w:r>
          </w:p>
        </w:tc>
        <w:tc>
          <w:tcPr>
            <w:tcW w:w="2073" w:type="dxa"/>
            <w:vAlign w:val="center"/>
          </w:tcPr>
          <w:p w:rsidR="00EB320D" w:rsidRPr="00D53872" w:rsidRDefault="00EB320D" w:rsidP="00552DBB">
            <w:pPr>
              <w:spacing w:line="22" w:lineRule="atLeast"/>
              <w:jc w:val="center"/>
              <w:rPr>
                <w:rFonts w:ascii="Calibri" w:hAnsi="Calibri"/>
                <w:sz w:val="24"/>
                <w:szCs w:val="24"/>
                <w:rtl/>
              </w:rPr>
            </w:pPr>
            <w:r w:rsidRPr="00D53872">
              <w:rPr>
                <w:rFonts w:ascii="Calibri" w:hAnsi="Calibri" w:hint="cs"/>
                <w:sz w:val="24"/>
                <w:szCs w:val="24"/>
                <w:rtl/>
              </w:rPr>
              <w:t>مبلغ</w:t>
            </w:r>
            <w:r>
              <w:rPr>
                <w:rFonts w:ascii="Calibri" w:hAnsi="Calibri" w:hint="cs"/>
                <w:sz w:val="24"/>
                <w:szCs w:val="24"/>
                <w:rtl/>
              </w:rPr>
              <w:t xml:space="preserve"> </w:t>
            </w:r>
            <w:r w:rsidRPr="00D53872">
              <w:rPr>
                <w:rFonts w:ascii="Calibri" w:hAnsi="Calibri" w:hint="cs"/>
                <w:sz w:val="24"/>
                <w:szCs w:val="24"/>
                <w:rtl/>
              </w:rPr>
              <w:t xml:space="preserve">مطالبات قابل وصول   </w:t>
            </w:r>
            <w:r w:rsidR="003D1824">
              <w:rPr>
                <w:rFonts w:ascii="Calibri" w:hAnsi="Calibri" w:hint="cs"/>
                <w:b w:val="0"/>
                <w:bCs/>
                <w:sz w:val="24"/>
                <w:szCs w:val="24"/>
                <w:rtl/>
              </w:rPr>
              <w:t>9</w:t>
            </w:r>
            <w:r>
              <w:rPr>
                <w:rFonts w:ascii="Calibri" w:hAnsi="Calibri" w:hint="cs"/>
                <w:b w:val="0"/>
                <w:bCs/>
                <w:sz w:val="24"/>
                <w:szCs w:val="24"/>
                <w:rtl/>
              </w:rPr>
              <w:t>5</w:t>
            </w:r>
            <w:r w:rsidRPr="001D313E">
              <w:rPr>
                <w:rFonts w:ascii="Calibri" w:hAnsi="Calibri" w:hint="cs"/>
                <w:b w:val="0"/>
                <w:bCs/>
                <w:sz w:val="24"/>
                <w:szCs w:val="24"/>
                <w:rtl/>
              </w:rPr>
              <w:t>,000,000,000</w:t>
            </w:r>
            <w:r w:rsidRPr="00D53872">
              <w:rPr>
                <w:rFonts w:ascii="Calibri" w:hAnsi="Calibri" w:hint="cs"/>
                <w:sz w:val="24"/>
                <w:szCs w:val="24"/>
                <w:rtl/>
              </w:rPr>
              <w:t xml:space="preserve"> ریال</w:t>
            </w:r>
          </w:p>
        </w:tc>
        <w:tc>
          <w:tcPr>
            <w:tcW w:w="1480" w:type="dxa"/>
            <w:vAlign w:val="center"/>
          </w:tcPr>
          <w:p w:rsidR="00EB320D" w:rsidRPr="00D53872" w:rsidRDefault="00EB320D" w:rsidP="00552DBB">
            <w:pPr>
              <w:spacing w:line="22" w:lineRule="atLeast"/>
              <w:jc w:val="center"/>
              <w:rPr>
                <w:rFonts w:ascii="Calibri" w:hAnsi="Calibri"/>
                <w:sz w:val="24"/>
                <w:szCs w:val="24"/>
                <w:rtl/>
              </w:rPr>
            </w:pPr>
            <w:r w:rsidRPr="0043561D">
              <w:rPr>
                <w:rFonts w:ascii="Calibri" w:hAnsi="Calibri" w:hint="cs"/>
                <w:b w:val="0"/>
                <w:bCs/>
                <w:sz w:val="24"/>
                <w:szCs w:val="24"/>
                <w:rtl/>
              </w:rPr>
              <w:t>6</w:t>
            </w:r>
            <w:r w:rsidRPr="00D53872">
              <w:rPr>
                <w:rFonts w:ascii="Calibri" w:hAnsi="Calibri" w:hint="cs"/>
                <w:sz w:val="24"/>
                <w:szCs w:val="24"/>
                <w:rtl/>
              </w:rPr>
              <w:t xml:space="preserve"> درصد </w:t>
            </w:r>
            <w:r>
              <w:rPr>
                <w:rFonts w:ascii="Calibri" w:hAnsi="Calibri" w:hint="cs"/>
                <w:sz w:val="24"/>
                <w:szCs w:val="24"/>
                <w:rtl/>
              </w:rPr>
              <w:t xml:space="preserve">       </w:t>
            </w:r>
            <w:r w:rsidRPr="00D53872">
              <w:rPr>
                <w:rFonts w:ascii="Calibri" w:hAnsi="Calibri" w:hint="cs"/>
                <w:sz w:val="24"/>
                <w:szCs w:val="24"/>
                <w:rtl/>
              </w:rPr>
              <w:t>حجم عملیات</w:t>
            </w:r>
          </w:p>
        </w:tc>
        <w:tc>
          <w:tcPr>
            <w:tcW w:w="1871" w:type="dxa"/>
            <w:vAlign w:val="center"/>
          </w:tcPr>
          <w:p w:rsidR="00EB320D" w:rsidRPr="0043561D" w:rsidRDefault="00EB320D" w:rsidP="00552DBB">
            <w:pPr>
              <w:spacing w:line="22" w:lineRule="atLeast"/>
              <w:jc w:val="center"/>
              <w:rPr>
                <w:rFonts w:ascii="Calibri" w:hAnsi="Calibri"/>
                <w:b w:val="0"/>
                <w:bCs/>
                <w:sz w:val="24"/>
                <w:szCs w:val="24"/>
                <w:rtl/>
              </w:rPr>
            </w:pPr>
            <w:r w:rsidRPr="0043561D">
              <w:rPr>
                <w:rFonts w:ascii="Calibri" w:hAnsi="Calibri" w:hint="cs"/>
                <w:b w:val="0"/>
                <w:bCs/>
                <w:sz w:val="24"/>
                <w:szCs w:val="24"/>
                <w:rtl/>
              </w:rPr>
              <w:t xml:space="preserve"> </w:t>
            </w:r>
            <w:r w:rsidR="003D1824">
              <w:rPr>
                <w:rFonts w:ascii="Calibri" w:hAnsi="Calibri" w:hint="cs"/>
                <w:b w:val="0"/>
                <w:bCs/>
                <w:sz w:val="24"/>
                <w:szCs w:val="24"/>
                <w:rtl/>
              </w:rPr>
              <w:t>5</w:t>
            </w:r>
            <w:r w:rsidRPr="0043561D">
              <w:rPr>
                <w:rFonts w:ascii="Calibri" w:hAnsi="Calibri" w:hint="cs"/>
                <w:b w:val="0"/>
                <w:bCs/>
                <w:sz w:val="24"/>
                <w:szCs w:val="24"/>
                <w:rtl/>
              </w:rPr>
              <w:t>.</w:t>
            </w:r>
            <w:r w:rsidR="003D1824">
              <w:rPr>
                <w:rFonts w:ascii="Calibri" w:hAnsi="Calibri" w:hint="cs"/>
                <w:b w:val="0"/>
                <w:bCs/>
                <w:sz w:val="24"/>
                <w:szCs w:val="24"/>
                <w:rtl/>
              </w:rPr>
              <w:t>7</w:t>
            </w:r>
            <w:r>
              <w:rPr>
                <w:rFonts w:ascii="Calibri" w:hAnsi="Calibri" w:hint="cs"/>
                <w:b w:val="0"/>
                <w:bCs/>
                <w:sz w:val="24"/>
                <w:szCs w:val="24"/>
                <w:rtl/>
              </w:rPr>
              <w:t>00</w:t>
            </w:r>
            <w:r w:rsidRPr="0043561D">
              <w:rPr>
                <w:rFonts w:ascii="Calibri" w:hAnsi="Calibri" w:hint="cs"/>
                <w:b w:val="0"/>
                <w:bCs/>
                <w:sz w:val="24"/>
                <w:szCs w:val="24"/>
                <w:rtl/>
              </w:rPr>
              <w:t xml:space="preserve">.000.000 </w:t>
            </w:r>
            <w:r w:rsidRPr="0043561D">
              <w:rPr>
                <w:rFonts w:ascii="Calibri" w:hAnsi="Calibri" w:hint="cs"/>
                <w:sz w:val="24"/>
                <w:szCs w:val="24"/>
                <w:rtl/>
              </w:rPr>
              <w:t>ریال</w:t>
            </w:r>
          </w:p>
        </w:tc>
        <w:tc>
          <w:tcPr>
            <w:tcW w:w="2438" w:type="dxa"/>
            <w:vAlign w:val="center"/>
          </w:tcPr>
          <w:p w:rsidR="00EB320D" w:rsidRPr="00D53872" w:rsidRDefault="009D1702" w:rsidP="00552DBB">
            <w:pPr>
              <w:spacing w:line="22" w:lineRule="atLeast"/>
              <w:jc w:val="center"/>
              <w:rPr>
                <w:rFonts w:ascii="Calibri" w:hAnsi="Calibri"/>
                <w:sz w:val="24"/>
                <w:szCs w:val="24"/>
                <w:rtl/>
              </w:rPr>
            </w:pPr>
            <w:r>
              <w:rPr>
                <w:rFonts w:cs="B Titr" w:hint="cs"/>
                <w:sz w:val="24"/>
                <w:szCs w:val="24"/>
                <w:u w:val="single"/>
                <w:rtl/>
              </w:rPr>
              <w:t>......</w:t>
            </w:r>
            <w:r w:rsidR="00EB320D">
              <w:rPr>
                <w:rFonts w:hint="cs"/>
                <w:sz w:val="24"/>
                <w:szCs w:val="24"/>
                <w:rtl/>
              </w:rPr>
              <w:t xml:space="preserve"> </w:t>
            </w:r>
            <w:r w:rsidR="00EB320D">
              <w:rPr>
                <w:rFonts w:hint="cs"/>
                <w:b w:val="0"/>
                <w:bCs/>
                <w:sz w:val="24"/>
                <w:szCs w:val="24"/>
                <w:rtl/>
              </w:rPr>
              <w:t>درصد</w:t>
            </w:r>
          </w:p>
        </w:tc>
      </w:tr>
      <w:tr w:rsidR="00EB320D" w:rsidRPr="00617F61" w:rsidTr="003C38A8">
        <w:trPr>
          <w:trHeight w:val="624"/>
        </w:trPr>
        <w:tc>
          <w:tcPr>
            <w:tcW w:w="6875" w:type="dxa"/>
            <w:gridSpan w:val="4"/>
            <w:vAlign w:val="center"/>
          </w:tcPr>
          <w:p w:rsidR="00EB320D" w:rsidRPr="0043561D" w:rsidRDefault="00EB320D" w:rsidP="00D47CF1">
            <w:pPr>
              <w:spacing w:line="22" w:lineRule="atLeast"/>
              <w:rPr>
                <w:rFonts w:ascii="Calibri" w:hAnsi="Calibri"/>
                <w:b w:val="0"/>
                <w:bCs/>
                <w:sz w:val="24"/>
                <w:szCs w:val="24"/>
                <w:rtl/>
              </w:rPr>
            </w:pPr>
            <w:r w:rsidRPr="00342FA6">
              <w:rPr>
                <w:rFonts w:ascii="Calibri" w:hAnsi="Calibri" w:hint="cs"/>
                <w:sz w:val="24"/>
                <w:szCs w:val="24"/>
                <w:rtl/>
              </w:rPr>
              <w:t>مبلغ کل پیشنهادی</w:t>
            </w:r>
            <w:r>
              <w:rPr>
                <w:rFonts w:ascii="Calibri" w:hAnsi="Calibri" w:hint="cs"/>
                <w:b w:val="0"/>
                <w:bCs/>
                <w:sz w:val="24"/>
                <w:szCs w:val="24"/>
                <w:rtl/>
              </w:rPr>
              <w:t xml:space="preserve"> : </w:t>
            </w:r>
            <w:r>
              <w:rPr>
                <w:rFonts w:hint="cs"/>
                <w:b w:val="0"/>
                <w:bCs/>
                <w:sz w:val="24"/>
                <w:szCs w:val="24"/>
                <w:rtl/>
              </w:rPr>
              <w:t xml:space="preserve"> </w:t>
            </w:r>
            <w:r w:rsidR="009D1702">
              <w:rPr>
                <w:rFonts w:hint="cs"/>
                <w:b w:val="0"/>
                <w:bCs/>
                <w:sz w:val="24"/>
                <w:szCs w:val="24"/>
                <w:rtl/>
              </w:rPr>
              <w:t xml:space="preserve">.............................................................................  </w:t>
            </w:r>
            <w:r>
              <w:rPr>
                <w:rFonts w:hint="cs"/>
                <w:b w:val="0"/>
                <w:bCs/>
                <w:sz w:val="24"/>
                <w:szCs w:val="24"/>
                <w:rtl/>
              </w:rPr>
              <w:t>ریال</w:t>
            </w:r>
          </w:p>
        </w:tc>
        <w:tc>
          <w:tcPr>
            <w:tcW w:w="2438" w:type="dxa"/>
            <w:vAlign w:val="center"/>
          </w:tcPr>
          <w:p w:rsidR="00EB320D" w:rsidRPr="002914D5" w:rsidRDefault="009D1702" w:rsidP="00552DBB">
            <w:pPr>
              <w:spacing w:line="22" w:lineRule="atLeast"/>
              <w:jc w:val="center"/>
              <w:rPr>
                <w:b w:val="0"/>
                <w:bCs/>
                <w:sz w:val="24"/>
                <w:szCs w:val="24"/>
                <w:rtl/>
              </w:rPr>
            </w:pPr>
            <w:r>
              <w:rPr>
                <w:rFonts w:hint="cs"/>
                <w:b w:val="0"/>
                <w:bCs/>
                <w:sz w:val="24"/>
                <w:szCs w:val="24"/>
                <w:rtl/>
              </w:rPr>
              <w:t>..............................</w:t>
            </w:r>
            <w:r w:rsidR="00EB320D" w:rsidRPr="000C647C">
              <w:rPr>
                <w:rFonts w:hint="cs"/>
                <w:b w:val="0"/>
                <w:bCs/>
                <w:sz w:val="24"/>
                <w:szCs w:val="24"/>
                <w:rtl/>
              </w:rPr>
              <w:t xml:space="preserve"> </w:t>
            </w:r>
            <w:r w:rsidR="00EB320D" w:rsidRPr="002914D5">
              <w:rPr>
                <w:rFonts w:hint="cs"/>
                <w:b w:val="0"/>
                <w:bCs/>
                <w:sz w:val="24"/>
                <w:szCs w:val="24"/>
                <w:rtl/>
              </w:rPr>
              <w:t>ریال</w:t>
            </w:r>
          </w:p>
        </w:tc>
      </w:tr>
    </w:tbl>
    <w:p w:rsidR="00EB320D" w:rsidRDefault="00EB320D" w:rsidP="00552DBB">
      <w:pPr>
        <w:spacing w:line="22" w:lineRule="atLeast"/>
        <w:ind w:left="28"/>
        <w:jc w:val="lowKashida"/>
        <w:rPr>
          <w:sz w:val="24"/>
          <w:szCs w:val="24"/>
        </w:rPr>
      </w:pPr>
    </w:p>
    <w:p w:rsidR="00EB320D" w:rsidRDefault="00EB320D" w:rsidP="00552DBB">
      <w:pPr>
        <w:spacing w:line="22" w:lineRule="atLeast"/>
        <w:ind w:left="28"/>
        <w:jc w:val="lowKashida"/>
        <w:rPr>
          <w:sz w:val="24"/>
          <w:szCs w:val="24"/>
          <w:rtl/>
        </w:rPr>
      </w:pPr>
    </w:p>
    <w:p w:rsidR="00EB320D" w:rsidRDefault="00EB320D" w:rsidP="00552DBB">
      <w:pPr>
        <w:spacing w:line="22" w:lineRule="atLeast"/>
        <w:jc w:val="lowKashida"/>
        <w:rPr>
          <w:sz w:val="24"/>
          <w:szCs w:val="24"/>
          <w:rtl/>
        </w:rPr>
      </w:pPr>
    </w:p>
    <w:p w:rsidR="00EB320D" w:rsidRPr="003A198B" w:rsidRDefault="00EB320D" w:rsidP="00552DBB">
      <w:pPr>
        <w:spacing w:before="120" w:line="22" w:lineRule="atLeast"/>
        <w:ind w:left="28"/>
        <w:jc w:val="lowKashida"/>
        <w:rPr>
          <w:b w:val="0"/>
          <w:bCs/>
          <w:w w:val="95"/>
          <w:sz w:val="24"/>
          <w:szCs w:val="24"/>
          <w:rtl/>
        </w:rPr>
      </w:pPr>
      <w:r w:rsidRPr="003A198B">
        <w:rPr>
          <w:rFonts w:hint="cs"/>
          <w:b w:val="0"/>
          <w:bCs/>
          <w:w w:val="95"/>
          <w:sz w:val="24"/>
          <w:szCs w:val="24"/>
          <w:rtl/>
        </w:rPr>
        <w:t xml:space="preserve">نکات قابل توجه : </w:t>
      </w:r>
    </w:p>
    <w:p w:rsidR="00EB320D" w:rsidRPr="003A198B" w:rsidRDefault="00EB320D" w:rsidP="00552DBB">
      <w:pPr>
        <w:spacing w:line="22" w:lineRule="atLeast"/>
        <w:ind w:left="28"/>
        <w:jc w:val="lowKashida"/>
        <w:rPr>
          <w:sz w:val="24"/>
          <w:szCs w:val="24"/>
          <w:rtl/>
        </w:rPr>
      </w:pPr>
      <w:r>
        <w:rPr>
          <w:rFonts w:hint="cs"/>
          <w:b w:val="0"/>
          <w:bCs/>
          <w:sz w:val="24"/>
          <w:szCs w:val="24"/>
          <w:rtl/>
        </w:rPr>
        <w:t>*</w:t>
      </w:r>
      <w:r w:rsidRPr="003A198B">
        <w:rPr>
          <w:rFonts w:hint="cs"/>
          <w:sz w:val="24"/>
          <w:szCs w:val="24"/>
          <w:rtl/>
        </w:rPr>
        <w:t xml:space="preserve"> نرخ پایه ناخالص هر واحد عملیات شامل هر واحد قرائت کنتور بمبلغ </w:t>
      </w:r>
      <w:r w:rsidR="00575473">
        <w:rPr>
          <w:rFonts w:hint="cs"/>
          <w:b w:val="0"/>
          <w:bCs/>
          <w:sz w:val="24"/>
          <w:szCs w:val="24"/>
          <w:rtl/>
        </w:rPr>
        <w:t>56</w:t>
      </w:r>
      <w:r>
        <w:rPr>
          <w:rFonts w:hint="cs"/>
          <w:b w:val="0"/>
          <w:bCs/>
          <w:sz w:val="24"/>
          <w:szCs w:val="24"/>
          <w:rtl/>
        </w:rPr>
        <w:t>00</w:t>
      </w:r>
      <w:r w:rsidRPr="009C58B8">
        <w:rPr>
          <w:rFonts w:hint="cs"/>
          <w:b w:val="0"/>
          <w:bCs/>
          <w:sz w:val="24"/>
          <w:szCs w:val="24"/>
          <w:rtl/>
        </w:rPr>
        <w:t xml:space="preserve"> </w:t>
      </w:r>
      <w:r w:rsidRPr="003A198B">
        <w:rPr>
          <w:rFonts w:hint="cs"/>
          <w:sz w:val="24"/>
          <w:szCs w:val="24"/>
          <w:rtl/>
        </w:rPr>
        <w:t xml:space="preserve">ریال و هر واحد عملیات توزیع قبوض بمبلغ  </w:t>
      </w:r>
      <w:r>
        <w:rPr>
          <w:rFonts w:hint="cs"/>
          <w:b w:val="0"/>
          <w:bCs/>
          <w:sz w:val="24"/>
          <w:szCs w:val="24"/>
          <w:rtl/>
        </w:rPr>
        <w:t>2</w:t>
      </w:r>
      <w:r w:rsidR="00575473">
        <w:rPr>
          <w:rFonts w:hint="cs"/>
          <w:b w:val="0"/>
          <w:bCs/>
          <w:sz w:val="24"/>
          <w:szCs w:val="24"/>
          <w:rtl/>
        </w:rPr>
        <w:t>8</w:t>
      </w:r>
      <w:r>
        <w:rPr>
          <w:rFonts w:hint="cs"/>
          <w:b w:val="0"/>
          <w:bCs/>
          <w:sz w:val="24"/>
          <w:szCs w:val="24"/>
          <w:rtl/>
        </w:rPr>
        <w:t>00</w:t>
      </w:r>
      <w:r w:rsidRPr="003A198B">
        <w:rPr>
          <w:rFonts w:hint="cs"/>
          <w:sz w:val="24"/>
          <w:szCs w:val="24"/>
          <w:rtl/>
        </w:rPr>
        <w:t xml:space="preserve"> ریال میباشد که پس از کسر بیمه متعلق به این قرارداد </w:t>
      </w:r>
      <w:r w:rsidRPr="00B10DBE">
        <w:rPr>
          <w:rFonts w:hint="cs"/>
          <w:b w:val="0"/>
          <w:bCs/>
          <w:sz w:val="24"/>
          <w:szCs w:val="24"/>
          <w:rtl/>
        </w:rPr>
        <w:t>باید</w:t>
      </w:r>
      <w:r>
        <w:rPr>
          <w:rFonts w:hint="cs"/>
          <w:sz w:val="24"/>
          <w:szCs w:val="24"/>
          <w:rtl/>
        </w:rPr>
        <w:t xml:space="preserve"> </w:t>
      </w:r>
      <w:r w:rsidRPr="003A198B">
        <w:rPr>
          <w:rFonts w:hint="cs"/>
          <w:sz w:val="24"/>
          <w:szCs w:val="24"/>
          <w:rtl/>
        </w:rPr>
        <w:t>عینا به عامل پرداخت می گردد.</w:t>
      </w:r>
    </w:p>
    <w:p w:rsidR="00EB320D" w:rsidRPr="00CA0AA7" w:rsidRDefault="00EB320D" w:rsidP="00552DBB">
      <w:pPr>
        <w:spacing w:line="22" w:lineRule="atLeast"/>
        <w:jc w:val="lowKashida"/>
        <w:rPr>
          <w:sz w:val="24"/>
          <w:szCs w:val="24"/>
          <w:rtl/>
        </w:rPr>
      </w:pPr>
      <w:r w:rsidRPr="00CA0AA7">
        <w:rPr>
          <w:rFonts w:hint="cs"/>
          <w:sz w:val="24"/>
          <w:szCs w:val="24"/>
          <w:rtl/>
        </w:rPr>
        <w:t xml:space="preserve">* شرایط تعیین و پرداخت حق الزحمه قرائت کنتور و توزیع قبوض آب بها براساس بند ج شرایط خصوصی پیمان و مشخصات فنی شماره </w:t>
      </w:r>
      <w:r w:rsidRPr="00CA0AA7">
        <w:rPr>
          <w:rFonts w:hint="cs"/>
          <w:b w:val="0"/>
          <w:bCs/>
          <w:sz w:val="24"/>
          <w:szCs w:val="24"/>
          <w:u w:val="single"/>
          <w:rtl/>
        </w:rPr>
        <w:t>1</w:t>
      </w:r>
      <w:r w:rsidRPr="00CA0AA7">
        <w:rPr>
          <w:rFonts w:hint="cs"/>
          <w:sz w:val="24"/>
          <w:szCs w:val="24"/>
          <w:rtl/>
        </w:rPr>
        <w:t xml:space="preserve"> می باشد. </w:t>
      </w:r>
    </w:p>
    <w:p w:rsidR="00EB320D" w:rsidRPr="003A198B" w:rsidRDefault="00EB320D" w:rsidP="00552DBB">
      <w:pPr>
        <w:spacing w:line="22" w:lineRule="atLeast"/>
        <w:ind w:left="28"/>
        <w:jc w:val="lowKashida"/>
        <w:rPr>
          <w:sz w:val="24"/>
          <w:szCs w:val="24"/>
          <w:rtl/>
        </w:rPr>
      </w:pPr>
      <w:r>
        <w:rPr>
          <w:rFonts w:hint="cs"/>
          <w:b w:val="0"/>
          <w:bCs/>
          <w:sz w:val="24"/>
          <w:szCs w:val="24"/>
          <w:rtl/>
        </w:rPr>
        <w:t>*</w:t>
      </w:r>
      <w:r w:rsidRPr="003A198B">
        <w:rPr>
          <w:rFonts w:hint="cs"/>
          <w:sz w:val="24"/>
          <w:szCs w:val="24"/>
          <w:rtl/>
        </w:rPr>
        <w:t xml:space="preserve"> شرایط تعیین و پرداخت حق الزحمه وصول مطالبات بر اساس بند ج ردیف 3 شرایط خصوصی پیمان و مشخصات فنی شماره </w:t>
      </w:r>
      <w:r w:rsidRPr="009C58B8">
        <w:rPr>
          <w:rFonts w:hint="cs"/>
          <w:b w:val="0"/>
          <w:bCs/>
          <w:sz w:val="24"/>
          <w:szCs w:val="24"/>
          <w:u w:val="single"/>
          <w:rtl/>
        </w:rPr>
        <w:t>2</w:t>
      </w:r>
      <w:r w:rsidRPr="003A198B">
        <w:rPr>
          <w:rFonts w:hint="cs"/>
          <w:sz w:val="24"/>
          <w:szCs w:val="24"/>
          <w:rtl/>
        </w:rPr>
        <w:t xml:space="preserve"> می باشد. </w:t>
      </w:r>
    </w:p>
    <w:p w:rsidR="00EB320D" w:rsidRDefault="00EB320D" w:rsidP="00552DBB">
      <w:pPr>
        <w:spacing w:line="22" w:lineRule="atLeast"/>
        <w:jc w:val="lowKashida"/>
        <w:rPr>
          <w:b w:val="0"/>
          <w:bCs/>
          <w:sz w:val="24"/>
          <w:szCs w:val="24"/>
          <w:rtl/>
        </w:rPr>
      </w:pPr>
      <w:r>
        <w:rPr>
          <w:rFonts w:hint="cs"/>
          <w:b w:val="0"/>
          <w:bCs/>
          <w:sz w:val="24"/>
          <w:szCs w:val="24"/>
          <w:rtl/>
        </w:rPr>
        <w:t>*</w:t>
      </w:r>
      <w:r w:rsidRPr="003A198B">
        <w:rPr>
          <w:rFonts w:hint="cs"/>
          <w:sz w:val="24"/>
          <w:szCs w:val="24"/>
          <w:rtl/>
        </w:rPr>
        <w:t>پرداخت ارزش افزوده با احراز شرایط مندرج در قانون و ارائه اسناد مثبته توسط برنده مناقصه امکان پذیر میباشد.</w:t>
      </w:r>
    </w:p>
    <w:p w:rsidR="00EB320D" w:rsidRPr="000C647C" w:rsidRDefault="00EB320D" w:rsidP="00552DBB">
      <w:pPr>
        <w:spacing w:line="22" w:lineRule="atLeast"/>
        <w:jc w:val="lowKashida"/>
        <w:rPr>
          <w:sz w:val="20"/>
          <w:szCs w:val="24"/>
          <w:rtl/>
        </w:rPr>
      </w:pPr>
    </w:p>
    <w:p w:rsidR="001F6DEC" w:rsidRPr="00054DD2" w:rsidRDefault="001F6DEC" w:rsidP="00552DBB">
      <w:pPr>
        <w:spacing w:line="22" w:lineRule="atLeast"/>
        <w:jc w:val="center"/>
        <w:rPr>
          <w:sz w:val="24"/>
          <w:szCs w:val="24"/>
          <w:rtl/>
        </w:rPr>
      </w:pPr>
    </w:p>
    <w:sectPr w:rsidR="001F6DEC" w:rsidRPr="00054DD2" w:rsidSect="00690385">
      <w:headerReference w:type="even" r:id="rId8"/>
      <w:headerReference w:type="default" r:id="rId9"/>
      <w:footerReference w:type="even" r:id="rId10"/>
      <w:footerReference w:type="default" r:id="rId11"/>
      <w:headerReference w:type="first" r:id="rId12"/>
      <w:footerReference w:type="first" r:id="rId13"/>
      <w:pgSz w:w="11906" w:h="16838" w:code="9"/>
      <w:pgMar w:top="420" w:right="737" w:bottom="567" w:left="737" w:header="284" w:footer="0"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DE5" w:rsidRDefault="000A4DE5" w:rsidP="000A7C1B">
      <w:r>
        <w:separator/>
      </w:r>
    </w:p>
  </w:endnote>
  <w:endnote w:type="continuationSeparator" w:id="1">
    <w:p w:rsidR="000A4DE5" w:rsidRDefault="000A4DE5" w:rsidP="000A7C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Lotus">
    <w:panose1 w:val="000005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Zar">
    <w:panose1 w:val="00000500000000000000"/>
    <w:charset w:val="B2"/>
    <w:family w:val="auto"/>
    <w:pitch w:val="variable"/>
    <w:sig w:usb0="00002001" w:usb1="00000000" w:usb2="00000000" w:usb3="00000000" w:csb0="00000040" w:csb1="00000000"/>
  </w:font>
  <w:font w:name="Times New Roman Bold">
    <w:panose1 w:val="00000000000000000000"/>
    <w:charset w:val="00"/>
    <w:family w:val="roman"/>
    <w:notTrueType/>
    <w:pitch w:val="default"/>
    <w:sig w:usb0="00000000" w:usb1="00000000" w:usb2="00000000" w:usb3="00000000" w:csb0="00000000"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385" w:rsidRDefault="006903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8C7" w:rsidRDefault="004E78C7" w:rsidP="004E78C7">
    <w:pPr>
      <w:pStyle w:val="Footer"/>
      <w:jc w:val="center"/>
      <w:rPr>
        <w:b w:val="0"/>
        <w:bCs/>
        <w:sz w:val="20"/>
        <w:szCs w:val="20"/>
        <w:u w:val="single"/>
        <w:rtl/>
      </w:rPr>
    </w:pPr>
    <w:r>
      <w:rPr>
        <w:rFonts w:hint="cs"/>
        <w:b w:val="0"/>
        <w:bCs/>
        <w:sz w:val="18"/>
        <w:szCs w:val="22"/>
        <w:rtl/>
      </w:rPr>
      <w:t xml:space="preserve">                                                                                    </w:t>
    </w:r>
    <w:r w:rsidRPr="005C5F6D">
      <w:rPr>
        <w:rFonts w:hint="cs"/>
        <w:b w:val="0"/>
        <w:bCs/>
        <w:sz w:val="18"/>
        <w:szCs w:val="22"/>
        <w:rtl/>
      </w:rPr>
      <w:t>صفحه</w:t>
    </w:r>
    <w:r>
      <w:rPr>
        <w:b w:val="0"/>
        <w:bCs/>
        <w:sz w:val="18"/>
        <w:szCs w:val="22"/>
      </w:rPr>
      <w:t xml:space="preserve">  </w:t>
    </w:r>
    <w:r w:rsidRPr="005C5F6D">
      <w:rPr>
        <w:b w:val="0"/>
        <w:bCs/>
        <w:sz w:val="18"/>
        <w:szCs w:val="22"/>
      </w:rPr>
      <w:t xml:space="preserve"> </w:t>
    </w:r>
    <w:r w:rsidR="000F0162" w:rsidRPr="00423163">
      <w:rPr>
        <w:rFonts w:cs="B Titr"/>
        <w:b w:val="0"/>
        <w:bCs/>
        <w:sz w:val="20"/>
        <w:szCs w:val="20"/>
        <w:u w:val="single"/>
      </w:rPr>
      <w:fldChar w:fldCharType="begin"/>
    </w:r>
    <w:r w:rsidRPr="00423163">
      <w:rPr>
        <w:rFonts w:cs="B Titr"/>
        <w:b w:val="0"/>
        <w:bCs/>
        <w:sz w:val="18"/>
        <w:szCs w:val="22"/>
        <w:u w:val="single"/>
      </w:rPr>
      <w:instrText xml:space="preserve"> PAGE </w:instrText>
    </w:r>
    <w:r w:rsidR="000F0162" w:rsidRPr="00423163">
      <w:rPr>
        <w:rFonts w:cs="B Titr"/>
        <w:b w:val="0"/>
        <w:bCs/>
        <w:sz w:val="20"/>
        <w:szCs w:val="20"/>
        <w:u w:val="single"/>
      </w:rPr>
      <w:fldChar w:fldCharType="separate"/>
    </w:r>
    <w:r w:rsidR="00D47CF1">
      <w:rPr>
        <w:rFonts w:cs="B Titr"/>
        <w:b w:val="0"/>
        <w:bCs/>
        <w:noProof/>
        <w:sz w:val="18"/>
        <w:szCs w:val="22"/>
        <w:u w:val="single"/>
        <w:rtl/>
      </w:rPr>
      <w:t>11</w:t>
    </w:r>
    <w:r w:rsidR="000F0162" w:rsidRPr="00423163">
      <w:rPr>
        <w:rFonts w:cs="B Titr"/>
        <w:b w:val="0"/>
        <w:bCs/>
        <w:sz w:val="20"/>
        <w:szCs w:val="20"/>
        <w:u w:val="single"/>
      </w:rPr>
      <w:fldChar w:fldCharType="end"/>
    </w:r>
    <w:r>
      <w:rPr>
        <w:b w:val="0"/>
        <w:bCs/>
        <w:sz w:val="18"/>
        <w:szCs w:val="22"/>
      </w:rPr>
      <w:t xml:space="preserve">  </w:t>
    </w:r>
    <w:r w:rsidRPr="005C5F6D">
      <w:rPr>
        <w:b w:val="0"/>
        <w:bCs/>
        <w:sz w:val="18"/>
        <w:szCs w:val="22"/>
      </w:rPr>
      <w:t xml:space="preserve"> </w:t>
    </w:r>
    <w:r w:rsidRPr="005C5F6D">
      <w:rPr>
        <w:rFonts w:hint="cs"/>
        <w:b w:val="0"/>
        <w:bCs/>
        <w:sz w:val="18"/>
        <w:szCs w:val="22"/>
        <w:rtl/>
      </w:rPr>
      <w:t>از</w:t>
    </w:r>
    <w:r>
      <w:rPr>
        <w:b w:val="0"/>
        <w:bCs/>
        <w:sz w:val="18"/>
        <w:szCs w:val="22"/>
      </w:rPr>
      <w:t xml:space="preserve">  </w:t>
    </w:r>
    <w:r w:rsidRPr="005C5F6D">
      <w:rPr>
        <w:b w:val="0"/>
        <w:bCs/>
        <w:sz w:val="18"/>
        <w:szCs w:val="22"/>
      </w:rPr>
      <w:t xml:space="preserve"> </w:t>
    </w:r>
    <w:r w:rsidR="000F0162" w:rsidRPr="003D553C">
      <w:rPr>
        <w:rFonts w:cs="B Titr"/>
        <w:b w:val="0"/>
        <w:bCs/>
        <w:sz w:val="20"/>
        <w:szCs w:val="20"/>
        <w:u w:val="single"/>
      </w:rPr>
      <w:fldChar w:fldCharType="begin"/>
    </w:r>
    <w:r w:rsidRPr="003D553C">
      <w:rPr>
        <w:rFonts w:cs="B Titr"/>
        <w:b w:val="0"/>
        <w:bCs/>
        <w:sz w:val="18"/>
        <w:szCs w:val="22"/>
        <w:u w:val="single"/>
      </w:rPr>
      <w:instrText xml:space="preserve"> NUMPAGES  </w:instrText>
    </w:r>
    <w:r w:rsidR="000F0162" w:rsidRPr="003D553C">
      <w:rPr>
        <w:rFonts w:cs="B Titr"/>
        <w:b w:val="0"/>
        <w:bCs/>
        <w:sz w:val="20"/>
        <w:szCs w:val="20"/>
        <w:u w:val="single"/>
      </w:rPr>
      <w:fldChar w:fldCharType="separate"/>
    </w:r>
    <w:r w:rsidR="00D47CF1">
      <w:rPr>
        <w:rFonts w:cs="B Titr"/>
        <w:b w:val="0"/>
        <w:bCs/>
        <w:noProof/>
        <w:sz w:val="18"/>
        <w:szCs w:val="22"/>
        <w:u w:val="single"/>
        <w:rtl/>
      </w:rPr>
      <w:t>11</w:t>
    </w:r>
    <w:r w:rsidR="000F0162" w:rsidRPr="003D553C">
      <w:rPr>
        <w:rFonts w:cs="B Titr"/>
        <w:b w:val="0"/>
        <w:bCs/>
        <w:sz w:val="20"/>
        <w:szCs w:val="20"/>
        <w:u w:val="single"/>
      </w:rPr>
      <w:fldChar w:fldCharType="end"/>
    </w:r>
    <w:r w:rsidRPr="003D553C">
      <w:rPr>
        <w:rFonts w:cs="B Titr" w:hint="cs"/>
        <w:b w:val="0"/>
        <w:bCs/>
        <w:sz w:val="20"/>
        <w:szCs w:val="20"/>
        <w:rtl/>
      </w:rPr>
      <w:t xml:space="preserve">                              </w:t>
    </w:r>
    <w:r>
      <w:rPr>
        <w:rFonts w:cs="B Titr" w:hint="cs"/>
        <w:b w:val="0"/>
        <w:bCs/>
        <w:sz w:val="20"/>
        <w:szCs w:val="20"/>
        <w:rtl/>
      </w:rPr>
      <w:t xml:space="preserve">             </w:t>
    </w:r>
    <w:r w:rsidRPr="003D553C">
      <w:rPr>
        <w:rFonts w:cs="B Titr" w:hint="cs"/>
        <w:b w:val="0"/>
        <w:bCs/>
        <w:sz w:val="20"/>
        <w:szCs w:val="20"/>
        <w:rtl/>
      </w:rPr>
      <w:t xml:space="preserve">       </w:t>
    </w:r>
    <w:r w:rsidRPr="00DE6928">
      <w:rPr>
        <w:rFonts w:hint="cs"/>
        <w:b w:val="0"/>
        <w:bCs/>
        <w:sz w:val="28"/>
        <w:szCs w:val="28"/>
        <w:rtl/>
      </w:rPr>
      <w:t>مهر و امضای مجاز و تعهدآور</w:t>
    </w:r>
  </w:p>
  <w:p w:rsidR="000A7C1B" w:rsidRDefault="000A7C1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385" w:rsidRDefault="006903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DE5" w:rsidRDefault="000A4DE5" w:rsidP="000A7C1B">
      <w:r>
        <w:separator/>
      </w:r>
    </w:p>
  </w:footnote>
  <w:footnote w:type="continuationSeparator" w:id="1">
    <w:p w:rsidR="000A4DE5" w:rsidRDefault="000A4DE5" w:rsidP="000A7C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385" w:rsidRDefault="006903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385" w:rsidRDefault="0069038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385" w:rsidRDefault="006903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59E3"/>
    <w:multiLevelType w:val="multilevel"/>
    <w:tmpl w:val="40AEAAAE"/>
    <w:lvl w:ilvl="0">
      <w:start w:val="7"/>
      <w:numFmt w:val="decimal"/>
      <w:lvlText w:val="%1-"/>
      <w:lvlJc w:val="left"/>
      <w:pPr>
        <w:ind w:left="660" w:hanging="66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4364E1E"/>
    <w:multiLevelType w:val="multilevel"/>
    <w:tmpl w:val="14707124"/>
    <w:lvl w:ilvl="0">
      <w:start w:val="3"/>
      <w:numFmt w:val="decimal"/>
      <w:lvlText w:val="%1-"/>
      <w:lvlJc w:val="left"/>
      <w:pPr>
        <w:ind w:left="660" w:hanging="660"/>
      </w:pPr>
      <w:rPr>
        <w:rFonts w:hint="default"/>
        <w:sz w:val="26"/>
      </w:rPr>
    </w:lvl>
    <w:lvl w:ilvl="1">
      <w:start w:val="1"/>
      <w:numFmt w:val="decimal"/>
      <w:lvlText w:val="%1-%2-"/>
      <w:lvlJc w:val="left"/>
      <w:pPr>
        <w:ind w:left="1080" w:hanging="720"/>
      </w:pPr>
      <w:rPr>
        <w:rFonts w:hint="default"/>
        <w:sz w:val="26"/>
      </w:rPr>
    </w:lvl>
    <w:lvl w:ilvl="2">
      <w:start w:val="5"/>
      <w:numFmt w:val="decimal"/>
      <w:lvlText w:val="%1-%2-%3-"/>
      <w:lvlJc w:val="left"/>
      <w:pPr>
        <w:ind w:left="1440" w:hanging="720"/>
      </w:pPr>
      <w:rPr>
        <w:rFonts w:hint="default"/>
        <w:sz w:val="26"/>
      </w:rPr>
    </w:lvl>
    <w:lvl w:ilvl="3">
      <w:start w:val="1"/>
      <w:numFmt w:val="decimal"/>
      <w:lvlText w:val="%1-%2-%3-%4."/>
      <w:lvlJc w:val="left"/>
      <w:pPr>
        <w:ind w:left="1800" w:hanging="720"/>
      </w:pPr>
      <w:rPr>
        <w:rFonts w:hint="default"/>
        <w:sz w:val="26"/>
      </w:rPr>
    </w:lvl>
    <w:lvl w:ilvl="4">
      <w:start w:val="1"/>
      <w:numFmt w:val="decimal"/>
      <w:lvlText w:val="%1-%2-%3-%4.%5."/>
      <w:lvlJc w:val="left"/>
      <w:pPr>
        <w:ind w:left="2520" w:hanging="1080"/>
      </w:pPr>
      <w:rPr>
        <w:rFonts w:hint="default"/>
        <w:sz w:val="26"/>
      </w:rPr>
    </w:lvl>
    <w:lvl w:ilvl="5">
      <w:start w:val="1"/>
      <w:numFmt w:val="decimal"/>
      <w:lvlText w:val="%1-%2-%3-%4.%5.%6."/>
      <w:lvlJc w:val="left"/>
      <w:pPr>
        <w:ind w:left="2880" w:hanging="1080"/>
      </w:pPr>
      <w:rPr>
        <w:rFonts w:hint="default"/>
        <w:sz w:val="26"/>
      </w:rPr>
    </w:lvl>
    <w:lvl w:ilvl="6">
      <w:start w:val="1"/>
      <w:numFmt w:val="decimal"/>
      <w:lvlText w:val="%1-%2-%3-%4.%5.%6.%7."/>
      <w:lvlJc w:val="left"/>
      <w:pPr>
        <w:ind w:left="3600" w:hanging="1440"/>
      </w:pPr>
      <w:rPr>
        <w:rFonts w:hint="default"/>
        <w:sz w:val="26"/>
      </w:rPr>
    </w:lvl>
    <w:lvl w:ilvl="7">
      <w:start w:val="1"/>
      <w:numFmt w:val="decimal"/>
      <w:lvlText w:val="%1-%2-%3-%4.%5.%6.%7.%8."/>
      <w:lvlJc w:val="left"/>
      <w:pPr>
        <w:ind w:left="3960" w:hanging="1440"/>
      </w:pPr>
      <w:rPr>
        <w:rFonts w:hint="default"/>
        <w:sz w:val="26"/>
      </w:rPr>
    </w:lvl>
    <w:lvl w:ilvl="8">
      <w:start w:val="1"/>
      <w:numFmt w:val="decimal"/>
      <w:lvlText w:val="%1-%2-%3-%4.%5.%6.%7.%8.%9."/>
      <w:lvlJc w:val="left"/>
      <w:pPr>
        <w:ind w:left="4680" w:hanging="1800"/>
      </w:pPr>
      <w:rPr>
        <w:rFonts w:hint="default"/>
        <w:sz w:val="26"/>
      </w:rPr>
    </w:lvl>
  </w:abstractNum>
  <w:abstractNum w:abstractNumId="2">
    <w:nsid w:val="065477C7"/>
    <w:multiLevelType w:val="multilevel"/>
    <w:tmpl w:val="C7FE0A46"/>
    <w:lvl w:ilvl="0">
      <w:start w:val="1"/>
      <w:numFmt w:val="decimal"/>
      <w:lvlText w:val="%1-"/>
      <w:lvlJc w:val="left"/>
      <w:pPr>
        <w:ind w:left="660" w:hanging="66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066F6FE7"/>
    <w:multiLevelType w:val="multilevel"/>
    <w:tmpl w:val="741CF4A8"/>
    <w:lvl w:ilvl="0">
      <w:start w:val="5"/>
      <w:numFmt w:val="decimal"/>
      <w:lvlText w:val="%1-"/>
      <w:lvlJc w:val="left"/>
      <w:pPr>
        <w:ind w:left="660" w:hanging="660"/>
      </w:pPr>
      <w:rPr>
        <w:rFonts w:hint="default"/>
        <w:sz w:val="26"/>
      </w:rPr>
    </w:lvl>
    <w:lvl w:ilvl="1">
      <w:start w:val="1"/>
      <w:numFmt w:val="decimal"/>
      <w:lvlText w:val="%1-%2-"/>
      <w:lvlJc w:val="left"/>
      <w:pPr>
        <w:ind w:left="1080" w:hanging="720"/>
      </w:pPr>
      <w:rPr>
        <w:rFonts w:hint="default"/>
        <w:sz w:val="26"/>
      </w:rPr>
    </w:lvl>
    <w:lvl w:ilvl="2">
      <w:start w:val="5"/>
      <w:numFmt w:val="decimal"/>
      <w:lvlText w:val="%1-%2-%3-"/>
      <w:lvlJc w:val="left"/>
      <w:pPr>
        <w:ind w:left="1440" w:hanging="720"/>
      </w:pPr>
      <w:rPr>
        <w:rFonts w:hint="default"/>
        <w:sz w:val="26"/>
      </w:rPr>
    </w:lvl>
    <w:lvl w:ilvl="3">
      <w:start w:val="1"/>
      <w:numFmt w:val="decimal"/>
      <w:lvlText w:val="%1-%2-%3-%4."/>
      <w:lvlJc w:val="left"/>
      <w:pPr>
        <w:ind w:left="1800" w:hanging="720"/>
      </w:pPr>
      <w:rPr>
        <w:rFonts w:hint="default"/>
        <w:sz w:val="26"/>
      </w:rPr>
    </w:lvl>
    <w:lvl w:ilvl="4">
      <w:start w:val="1"/>
      <w:numFmt w:val="decimal"/>
      <w:lvlText w:val="%1-%2-%3-%4.%5."/>
      <w:lvlJc w:val="left"/>
      <w:pPr>
        <w:ind w:left="2520" w:hanging="1080"/>
      </w:pPr>
      <w:rPr>
        <w:rFonts w:hint="default"/>
        <w:sz w:val="26"/>
      </w:rPr>
    </w:lvl>
    <w:lvl w:ilvl="5">
      <w:start w:val="1"/>
      <w:numFmt w:val="decimal"/>
      <w:lvlText w:val="%1-%2-%3-%4.%5.%6."/>
      <w:lvlJc w:val="left"/>
      <w:pPr>
        <w:ind w:left="2880" w:hanging="1080"/>
      </w:pPr>
      <w:rPr>
        <w:rFonts w:hint="default"/>
        <w:sz w:val="26"/>
      </w:rPr>
    </w:lvl>
    <w:lvl w:ilvl="6">
      <w:start w:val="1"/>
      <w:numFmt w:val="decimal"/>
      <w:lvlText w:val="%1-%2-%3-%4.%5.%6.%7."/>
      <w:lvlJc w:val="left"/>
      <w:pPr>
        <w:ind w:left="3600" w:hanging="1440"/>
      </w:pPr>
      <w:rPr>
        <w:rFonts w:hint="default"/>
        <w:sz w:val="26"/>
      </w:rPr>
    </w:lvl>
    <w:lvl w:ilvl="7">
      <w:start w:val="1"/>
      <w:numFmt w:val="decimal"/>
      <w:lvlText w:val="%1-%2-%3-%4.%5.%6.%7.%8."/>
      <w:lvlJc w:val="left"/>
      <w:pPr>
        <w:ind w:left="3960" w:hanging="1440"/>
      </w:pPr>
      <w:rPr>
        <w:rFonts w:hint="default"/>
        <w:sz w:val="26"/>
      </w:rPr>
    </w:lvl>
    <w:lvl w:ilvl="8">
      <w:start w:val="1"/>
      <w:numFmt w:val="decimal"/>
      <w:lvlText w:val="%1-%2-%3-%4.%5.%6.%7.%8.%9."/>
      <w:lvlJc w:val="left"/>
      <w:pPr>
        <w:ind w:left="4680" w:hanging="1800"/>
      </w:pPr>
      <w:rPr>
        <w:rFonts w:hint="default"/>
        <w:sz w:val="26"/>
      </w:rPr>
    </w:lvl>
  </w:abstractNum>
  <w:abstractNum w:abstractNumId="4">
    <w:nsid w:val="09CE5ED7"/>
    <w:multiLevelType w:val="hybridMultilevel"/>
    <w:tmpl w:val="6CA8E4E4"/>
    <w:lvl w:ilvl="0" w:tplc="34E49876">
      <w:start w:val="1"/>
      <w:numFmt w:val="decimal"/>
      <w:lvlText w:val="%1-"/>
      <w:lvlJc w:val="left"/>
      <w:pPr>
        <w:ind w:left="1016" w:hanging="360"/>
      </w:pPr>
      <w:rPr>
        <w:rFonts w:hint="default"/>
      </w:rPr>
    </w:lvl>
    <w:lvl w:ilvl="1" w:tplc="04090019" w:tentative="1">
      <w:start w:val="1"/>
      <w:numFmt w:val="lowerLetter"/>
      <w:lvlText w:val="%2."/>
      <w:lvlJc w:val="left"/>
      <w:pPr>
        <w:ind w:left="1736" w:hanging="360"/>
      </w:pPr>
    </w:lvl>
    <w:lvl w:ilvl="2" w:tplc="0409001B" w:tentative="1">
      <w:start w:val="1"/>
      <w:numFmt w:val="lowerRoman"/>
      <w:lvlText w:val="%3."/>
      <w:lvlJc w:val="right"/>
      <w:pPr>
        <w:ind w:left="2456" w:hanging="180"/>
      </w:pPr>
    </w:lvl>
    <w:lvl w:ilvl="3" w:tplc="0409000F" w:tentative="1">
      <w:start w:val="1"/>
      <w:numFmt w:val="decimal"/>
      <w:lvlText w:val="%4."/>
      <w:lvlJc w:val="left"/>
      <w:pPr>
        <w:ind w:left="3176" w:hanging="360"/>
      </w:pPr>
    </w:lvl>
    <w:lvl w:ilvl="4" w:tplc="04090019" w:tentative="1">
      <w:start w:val="1"/>
      <w:numFmt w:val="lowerLetter"/>
      <w:lvlText w:val="%5."/>
      <w:lvlJc w:val="left"/>
      <w:pPr>
        <w:ind w:left="3896" w:hanging="360"/>
      </w:pPr>
    </w:lvl>
    <w:lvl w:ilvl="5" w:tplc="0409001B" w:tentative="1">
      <w:start w:val="1"/>
      <w:numFmt w:val="lowerRoman"/>
      <w:lvlText w:val="%6."/>
      <w:lvlJc w:val="right"/>
      <w:pPr>
        <w:ind w:left="4616" w:hanging="180"/>
      </w:pPr>
    </w:lvl>
    <w:lvl w:ilvl="6" w:tplc="0409000F" w:tentative="1">
      <w:start w:val="1"/>
      <w:numFmt w:val="decimal"/>
      <w:lvlText w:val="%7."/>
      <w:lvlJc w:val="left"/>
      <w:pPr>
        <w:ind w:left="5336" w:hanging="360"/>
      </w:pPr>
    </w:lvl>
    <w:lvl w:ilvl="7" w:tplc="04090019" w:tentative="1">
      <w:start w:val="1"/>
      <w:numFmt w:val="lowerLetter"/>
      <w:lvlText w:val="%8."/>
      <w:lvlJc w:val="left"/>
      <w:pPr>
        <w:ind w:left="6056" w:hanging="360"/>
      </w:pPr>
    </w:lvl>
    <w:lvl w:ilvl="8" w:tplc="0409001B" w:tentative="1">
      <w:start w:val="1"/>
      <w:numFmt w:val="lowerRoman"/>
      <w:lvlText w:val="%9."/>
      <w:lvlJc w:val="right"/>
      <w:pPr>
        <w:ind w:left="6776" w:hanging="180"/>
      </w:pPr>
    </w:lvl>
  </w:abstractNum>
  <w:abstractNum w:abstractNumId="5">
    <w:nsid w:val="0A6D1DAB"/>
    <w:multiLevelType w:val="hybridMultilevel"/>
    <w:tmpl w:val="46BC08E2"/>
    <w:lvl w:ilvl="0" w:tplc="2EF4B832">
      <w:start w:val="1"/>
      <w:numFmt w:val="decimal"/>
      <w:lvlText w:val="%1-"/>
      <w:lvlJc w:val="left"/>
      <w:pPr>
        <w:ind w:left="786"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83021A"/>
    <w:multiLevelType w:val="hybridMultilevel"/>
    <w:tmpl w:val="8BDCE06E"/>
    <w:lvl w:ilvl="0" w:tplc="6846DB5C">
      <w:start w:val="1"/>
      <w:numFmt w:val="decimal"/>
      <w:lvlText w:val="%1."/>
      <w:lvlJc w:val="left"/>
      <w:pPr>
        <w:ind w:left="360" w:hanging="360"/>
      </w:pPr>
      <w:rPr>
        <w:rFonts w:hint="default"/>
        <w:color w:val="auto"/>
      </w:rPr>
    </w:lvl>
    <w:lvl w:ilvl="1" w:tplc="AFD4F81E">
      <w:start w:val="1"/>
      <w:numFmt w:val="decimal"/>
      <w:lvlText w:val="%2-"/>
      <w:lvlJc w:val="left"/>
      <w:pPr>
        <w:tabs>
          <w:tab w:val="num" w:pos="1079"/>
        </w:tabs>
        <w:ind w:left="1079" w:hanging="360"/>
      </w:pPr>
      <w:rPr>
        <w:rFonts w:hint="default"/>
      </w:r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7">
    <w:nsid w:val="1E39159E"/>
    <w:multiLevelType w:val="hybridMultilevel"/>
    <w:tmpl w:val="2B688E24"/>
    <w:lvl w:ilvl="0" w:tplc="539E6548">
      <w:numFmt w:val="bullet"/>
      <w:lvlText w:val="-"/>
      <w:lvlJc w:val="left"/>
      <w:pPr>
        <w:ind w:left="643" w:hanging="360"/>
      </w:pPr>
      <w:rPr>
        <w:rFonts w:asciiTheme="minorHAnsi" w:eastAsia="Times New Roman" w:hAnsiTheme="minorHAnsi" w:cs="B Nazanin"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8">
    <w:nsid w:val="3CF40DDD"/>
    <w:multiLevelType w:val="hybridMultilevel"/>
    <w:tmpl w:val="6720C89C"/>
    <w:lvl w:ilvl="0" w:tplc="B2888A9A">
      <w:start w:val="1"/>
      <w:numFmt w:val="decimal"/>
      <w:lvlText w:val="%1."/>
      <w:lvlJc w:val="left"/>
      <w:pPr>
        <w:ind w:left="785" w:hanging="360"/>
      </w:pPr>
      <w:rPr>
        <w:b/>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nsid w:val="3E1D1510"/>
    <w:multiLevelType w:val="hybridMultilevel"/>
    <w:tmpl w:val="AF7CC94A"/>
    <w:lvl w:ilvl="0" w:tplc="8DEC1E1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A68489E"/>
    <w:multiLevelType w:val="multilevel"/>
    <w:tmpl w:val="2572D6B2"/>
    <w:lvl w:ilvl="0">
      <w:start w:val="6"/>
      <w:numFmt w:val="decimal"/>
      <w:lvlText w:val="%1-"/>
      <w:lvlJc w:val="left"/>
      <w:pPr>
        <w:ind w:left="645" w:hanging="645"/>
      </w:pPr>
      <w:rPr>
        <w:rFonts w:hint="default"/>
        <w:sz w:val="26"/>
      </w:rPr>
    </w:lvl>
    <w:lvl w:ilvl="1">
      <w:start w:val="1"/>
      <w:numFmt w:val="decimal"/>
      <w:lvlText w:val="%1-%2-"/>
      <w:lvlJc w:val="left"/>
      <w:pPr>
        <w:ind w:left="1080" w:hanging="720"/>
      </w:pPr>
      <w:rPr>
        <w:rFonts w:hint="default"/>
        <w:sz w:val="26"/>
      </w:rPr>
    </w:lvl>
    <w:lvl w:ilvl="2">
      <w:start w:val="5"/>
      <w:numFmt w:val="decimal"/>
      <w:lvlText w:val="%1-%2-%3-"/>
      <w:lvlJc w:val="left"/>
      <w:pPr>
        <w:ind w:left="1440" w:hanging="720"/>
      </w:pPr>
      <w:rPr>
        <w:rFonts w:hint="default"/>
        <w:sz w:val="26"/>
      </w:rPr>
    </w:lvl>
    <w:lvl w:ilvl="3">
      <w:start w:val="1"/>
      <w:numFmt w:val="decimal"/>
      <w:lvlText w:val="%1-%2-%3-%4."/>
      <w:lvlJc w:val="left"/>
      <w:pPr>
        <w:ind w:left="1800" w:hanging="720"/>
      </w:pPr>
      <w:rPr>
        <w:rFonts w:hint="default"/>
        <w:sz w:val="26"/>
      </w:rPr>
    </w:lvl>
    <w:lvl w:ilvl="4">
      <w:start w:val="1"/>
      <w:numFmt w:val="decimal"/>
      <w:lvlText w:val="%1-%2-%3-%4.%5."/>
      <w:lvlJc w:val="left"/>
      <w:pPr>
        <w:ind w:left="2520" w:hanging="1080"/>
      </w:pPr>
      <w:rPr>
        <w:rFonts w:hint="default"/>
        <w:sz w:val="26"/>
      </w:rPr>
    </w:lvl>
    <w:lvl w:ilvl="5">
      <w:start w:val="1"/>
      <w:numFmt w:val="decimal"/>
      <w:lvlText w:val="%1-%2-%3-%4.%5.%6."/>
      <w:lvlJc w:val="left"/>
      <w:pPr>
        <w:ind w:left="2880" w:hanging="1080"/>
      </w:pPr>
      <w:rPr>
        <w:rFonts w:hint="default"/>
        <w:sz w:val="26"/>
      </w:rPr>
    </w:lvl>
    <w:lvl w:ilvl="6">
      <w:start w:val="1"/>
      <w:numFmt w:val="decimal"/>
      <w:lvlText w:val="%1-%2-%3-%4.%5.%6.%7."/>
      <w:lvlJc w:val="left"/>
      <w:pPr>
        <w:ind w:left="3600" w:hanging="1440"/>
      </w:pPr>
      <w:rPr>
        <w:rFonts w:hint="default"/>
        <w:sz w:val="26"/>
      </w:rPr>
    </w:lvl>
    <w:lvl w:ilvl="7">
      <w:start w:val="1"/>
      <w:numFmt w:val="decimal"/>
      <w:lvlText w:val="%1-%2-%3-%4.%5.%6.%7.%8."/>
      <w:lvlJc w:val="left"/>
      <w:pPr>
        <w:ind w:left="3960" w:hanging="1440"/>
      </w:pPr>
      <w:rPr>
        <w:rFonts w:hint="default"/>
        <w:sz w:val="26"/>
      </w:rPr>
    </w:lvl>
    <w:lvl w:ilvl="8">
      <w:start w:val="1"/>
      <w:numFmt w:val="decimal"/>
      <w:lvlText w:val="%1-%2-%3-%4.%5.%6.%7.%8.%9."/>
      <w:lvlJc w:val="left"/>
      <w:pPr>
        <w:ind w:left="4680" w:hanging="1800"/>
      </w:pPr>
      <w:rPr>
        <w:rFonts w:hint="default"/>
        <w:sz w:val="26"/>
      </w:rPr>
    </w:lvl>
  </w:abstractNum>
  <w:abstractNum w:abstractNumId="11">
    <w:nsid w:val="4B095ECB"/>
    <w:multiLevelType w:val="multilevel"/>
    <w:tmpl w:val="D3261730"/>
    <w:lvl w:ilvl="0">
      <w:start w:val="2"/>
      <w:numFmt w:val="decimal"/>
      <w:lvlText w:val="%1-"/>
      <w:lvlJc w:val="left"/>
      <w:pPr>
        <w:ind w:left="660" w:hanging="660"/>
      </w:pPr>
      <w:rPr>
        <w:rFonts w:hint="default"/>
        <w:sz w:val="26"/>
      </w:rPr>
    </w:lvl>
    <w:lvl w:ilvl="1">
      <w:start w:val="1"/>
      <w:numFmt w:val="decimal"/>
      <w:lvlText w:val="%1-%2-"/>
      <w:lvlJc w:val="left"/>
      <w:pPr>
        <w:ind w:left="1080" w:hanging="720"/>
      </w:pPr>
      <w:rPr>
        <w:rFonts w:hint="default"/>
        <w:sz w:val="26"/>
      </w:rPr>
    </w:lvl>
    <w:lvl w:ilvl="2">
      <w:start w:val="5"/>
      <w:numFmt w:val="decimal"/>
      <w:lvlText w:val="%1-%2-%3-"/>
      <w:lvlJc w:val="left"/>
      <w:pPr>
        <w:ind w:left="1440" w:hanging="720"/>
      </w:pPr>
      <w:rPr>
        <w:rFonts w:hint="default"/>
        <w:sz w:val="26"/>
      </w:rPr>
    </w:lvl>
    <w:lvl w:ilvl="3">
      <w:start w:val="1"/>
      <w:numFmt w:val="decimal"/>
      <w:lvlText w:val="%1-%2-%3-%4."/>
      <w:lvlJc w:val="left"/>
      <w:pPr>
        <w:ind w:left="1800" w:hanging="720"/>
      </w:pPr>
      <w:rPr>
        <w:rFonts w:hint="default"/>
        <w:sz w:val="26"/>
      </w:rPr>
    </w:lvl>
    <w:lvl w:ilvl="4">
      <w:start w:val="1"/>
      <w:numFmt w:val="decimal"/>
      <w:lvlText w:val="%1-%2-%3-%4.%5."/>
      <w:lvlJc w:val="left"/>
      <w:pPr>
        <w:ind w:left="2520" w:hanging="1080"/>
      </w:pPr>
      <w:rPr>
        <w:rFonts w:hint="default"/>
        <w:sz w:val="26"/>
      </w:rPr>
    </w:lvl>
    <w:lvl w:ilvl="5">
      <w:start w:val="1"/>
      <w:numFmt w:val="decimal"/>
      <w:lvlText w:val="%1-%2-%3-%4.%5.%6."/>
      <w:lvlJc w:val="left"/>
      <w:pPr>
        <w:ind w:left="2880" w:hanging="1080"/>
      </w:pPr>
      <w:rPr>
        <w:rFonts w:hint="default"/>
        <w:sz w:val="26"/>
      </w:rPr>
    </w:lvl>
    <w:lvl w:ilvl="6">
      <w:start w:val="1"/>
      <w:numFmt w:val="decimal"/>
      <w:lvlText w:val="%1-%2-%3-%4.%5.%6.%7."/>
      <w:lvlJc w:val="left"/>
      <w:pPr>
        <w:ind w:left="3600" w:hanging="1440"/>
      </w:pPr>
      <w:rPr>
        <w:rFonts w:hint="default"/>
        <w:sz w:val="26"/>
      </w:rPr>
    </w:lvl>
    <w:lvl w:ilvl="7">
      <w:start w:val="1"/>
      <w:numFmt w:val="decimal"/>
      <w:lvlText w:val="%1-%2-%3-%4.%5.%6.%7.%8."/>
      <w:lvlJc w:val="left"/>
      <w:pPr>
        <w:ind w:left="3960" w:hanging="1440"/>
      </w:pPr>
      <w:rPr>
        <w:rFonts w:hint="default"/>
        <w:sz w:val="26"/>
      </w:rPr>
    </w:lvl>
    <w:lvl w:ilvl="8">
      <w:start w:val="1"/>
      <w:numFmt w:val="decimal"/>
      <w:lvlText w:val="%1-%2-%3-%4.%5.%6.%7.%8.%9."/>
      <w:lvlJc w:val="left"/>
      <w:pPr>
        <w:ind w:left="4680" w:hanging="1800"/>
      </w:pPr>
      <w:rPr>
        <w:rFonts w:hint="default"/>
        <w:sz w:val="26"/>
      </w:rPr>
    </w:lvl>
  </w:abstractNum>
  <w:abstractNum w:abstractNumId="12">
    <w:nsid w:val="5B132926"/>
    <w:multiLevelType w:val="hybridMultilevel"/>
    <w:tmpl w:val="BDD62F8A"/>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13">
    <w:nsid w:val="6709179A"/>
    <w:multiLevelType w:val="hybridMultilevel"/>
    <w:tmpl w:val="E3C822B2"/>
    <w:lvl w:ilvl="0" w:tplc="7570E0A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4">
    <w:nsid w:val="75B61C78"/>
    <w:multiLevelType w:val="multilevel"/>
    <w:tmpl w:val="BCC2FED6"/>
    <w:lvl w:ilvl="0">
      <w:start w:val="4"/>
      <w:numFmt w:val="decimal"/>
      <w:lvlText w:val="%1-"/>
      <w:lvlJc w:val="left"/>
      <w:pPr>
        <w:ind w:left="660" w:hanging="660"/>
      </w:pPr>
      <w:rPr>
        <w:rFonts w:hint="default"/>
        <w:sz w:val="26"/>
      </w:rPr>
    </w:lvl>
    <w:lvl w:ilvl="1">
      <w:start w:val="1"/>
      <w:numFmt w:val="decimal"/>
      <w:lvlText w:val="%1-%2-"/>
      <w:lvlJc w:val="left"/>
      <w:pPr>
        <w:ind w:left="1080" w:hanging="720"/>
      </w:pPr>
      <w:rPr>
        <w:rFonts w:hint="default"/>
        <w:sz w:val="26"/>
      </w:rPr>
    </w:lvl>
    <w:lvl w:ilvl="2">
      <w:start w:val="5"/>
      <w:numFmt w:val="decimal"/>
      <w:lvlText w:val="%1-%2-%3-"/>
      <w:lvlJc w:val="left"/>
      <w:pPr>
        <w:ind w:left="1440" w:hanging="720"/>
      </w:pPr>
      <w:rPr>
        <w:rFonts w:hint="default"/>
        <w:sz w:val="26"/>
      </w:rPr>
    </w:lvl>
    <w:lvl w:ilvl="3">
      <w:start w:val="1"/>
      <w:numFmt w:val="decimal"/>
      <w:lvlText w:val="%1-%2-%3-%4."/>
      <w:lvlJc w:val="left"/>
      <w:pPr>
        <w:ind w:left="1800" w:hanging="720"/>
      </w:pPr>
      <w:rPr>
        <w:rFonts w:hint="default"/>
        <w:sz w:val="26"/>
      </w:rPr>
    </w:lvl>
    <w:lvl w:ilvl="4">
      <w:start w:val="1"/>
      <w:numFmt w:val="decimal"/>
      <w:lvlText w:val="%1-%2-%3-%4.%5."/>
      <w:lvlJc w:val="left"/>
      <w:pPr>
        <w:ind w:left="2520" w:hanging="1080"/>
      </w:pPr>
      <w:rPr>
        <w:rFonts w:hint="default"/>
        <w:sz w:val="26"/>
      </w:rPr>
    </w:lvl>
    <w:lvl w:ilvl="5">
      <w:start w:val="1"/>
      <w:numFmt w:val="decimal"/>
      <w:lvlText w:val="%1-%2-%3-%4.%5.%6."/>
      <w:lvlJc w:val="left"/>
      <w:pPr>
        <w:ind w:left="2880" w:hanging="1080"/>
      </w:pPr>
      <w:rPr>
        <w:rFonts w:hint="default"/>
        <w:sz w:val="26"/>
      </w:rPr>
    </w:lvl>
    <w:lvl w:ilvl="6">
      <w:start w:val="1"/>
      <w:numFmt w:val="decimal"/>
      <w:lvlText w:val="%1-%2-%3-%4.%5.%6.%7."/>
      <w:lvlJc w:val="left"/>
      <w:pPr>
        <w:ind w:left="3600" w:hanging="1440"/>
      </w:pPr>
      <w:rPr>
        <w:rFonts w:hint="default"/>
        <w:sz w:val="26"/>
      </w:rPr>
    </w:lvl>
    <w:lvl w:ilvl="7">
      <w:start w:val="1"/>
      <w:numFmt w:val="decimal"/>
      <w:lvlText w:val="%1-%2-%3-%4.%5.%6.%7.%8."/>
      <w:lvlJc w:val="left"/>
      <w:pPr>
        <w:ind w:left="3960" w:hanging="1440"/>
      </w:pPr>
      <w:rPr>
        <w:rFonts w:hint="default"/>
        <w:sz w:val="26"/>
      </w:rPr>
    </w:lvl>
    <w:lvl w:ilvl="8">
      <w:start w:val="1"/>
      <w:numFmt w:val="decimal"/>
      <w:lvlText w:val="%1-%2-%3-%4.%5.%6.%7.%8.%9."/>
      <w:lvlJc w:val="left"/>
      <w:pPr>
        <w:ind w:left="4680" w:hanging="1800"/>
      </w:pPr>
      <w:rPr>
        <w:rFonts w:hint="default"/>
        <w:sz w:val="26"/>
      </w:rPr>
    </w:lvl>
  </w:abstractNum>
  <w:abstractNum w:abstractNumId="15">
    <w:nsid w:val="781A5858"/>
    <w:multiLevelType w:val="hybridMultilevel"/>
    <w:tmpl w:val="1DD4BA40"/>
    <w:lvl w:ilvl="0" w:tplc="58449016">
      <w:start w:val="1"/>
      <w:numFmt w:val="decimal"/>
      <w:lvlText w:val="%1."/>
      <w:lvlJc w:val="left"/>
      <w:pPr>
        <w:tabs>
          <w:tab w:val="num" w:pos="1260"/>
        </w:tabs>
        <w:ind w:left="1260" w:hanging="36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nsid w:val="797B3F8E"/>
    <w:multiLevelType w:val="hybridMultilevel"/>
    <w:tmpl w:val="4498F394"/>
    <w:lvl w:ilvl="0" w:tplc="01580FE0">
      <w:start w:val="1"/>
      <w:numFmt w:val="decimal"/>
      <w:lvlText w:val="%1-"/>
      <w:lvlJc w:val="left"/>
      <w:pPr>
        <w:ind w:left="360" w:hanging="360"/>
      </w:pPr>
      <w:rPr>
        <w:rFonts w:cs="B Nazanin" w:hint="default"/>
        <w:b/>
        <w:bCs/>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17">
    <w:nsid w:val="7B59607B"/>
    <w:multiLevelType w:val="hybridMultilevel"/>
    <w:tmpl w:val="3048C7CE"/>
    <w:lvl w:ilvl="0" w:tplc="4AE25528">
      <w:start w:val="13"/>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5B23C0"/>
    <w:multiLevelType w:val="hybridMultilevel"/>
    <w:tmpl w:val="81842398"/>
    <w:lvl w:ilvl="0" w:tplc="E45633A0">
      <w:start w:val="1"/>
      <w:numFmt w:val="decimal"/>
      <w:lvlText w:val="%1-"/>
      <w:lvlJc w:val="left"/>
      <w:pPr>
        <w:ind w:left="1102"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num>
  <w:num w:numId="2">
    <w:abstractNumId w:val="7"/>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num>
  <w:num w:numId="6">
    <w:abstractNumId w:val="13"/>
  </w:num>
  <w:num w:numId="7">
    <w:abstractNumId w:val="1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2"/>
  </w:num>
  <w:num w:numId="12">
    <w:abstractNumId w:val="11"/>
  </w:num>
  <w:num w:numId="13">
    <w:abstractNumId w:val="1"/>
  </w:num>
  <w:num w:numId="14">
    <w:abstractNumId w:val="14"/>
  </w:num>
  <w:num w:numId="15">
    <w:abstractNumId w:val="3"/>
  </w:num>
  <w:num w:numId="16">
    <w:abstractNumId w:val="10"/>
  </w:num>
  <w:num w:numId="17">
    <w:abstractNumId w:val="0"/>
  </w:num>
  <w:num w:numId="18">
    <w:abstractNumId w:val="5"/>
  </w:num>
  <w:num w:numId="19">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20"/>
  <w:drawingGridHorizontalSpacing w:val="110"/>
  <w:displayHorizontalDrawingGridEvery w:val="2"/>
  <w:displayVerticalDrawingGridEvery w:val="2"/>
  <w:characterSpacingControl w:val="doNotCompress"/>
  <w:hdrShapeDefaults>
    <o:shapedefaults v:ext="edit" spidmax="49154"/>
  </w:hdrShapeDefaults>
  <w:footnotePr>
    <w:footnote w:id="0"/>
    <w:footnote w:id="1"/>
  </w:footnotePr>
  <w:endnotePr>
    <w:endnote w:id="0"/>
    <w:endnote w:id="1"/>
  </w:endnotePr>
  <w:compat/>
  <w:rsids>
    <w:rsidRoot w:val="000A7C1B"/>
    <w:rsid w:val="000002C9"/>
    <w:rsid w:val="0000157E"/>
    <w:rsid w:val="0000289C"/>
    <w:rsid w:val="000034EB"/>
    <w:rsid w:val="0000498D"/>
    <w:rsid w:val="000050BA"/>
    <w:rsid w:val="00006D9B"/>
    <w:rsid w:val="00006DAF"/>
    <w:rsid w:val="00010A61"/>
    <w:rsid w:val="000117DE"/>
    <w:rsid w:val="00011B56"/>
    <w:rsid w:val="00012039"/>
    <w:rsid w:val="00012DFE"/>
    <w:rsid w:val="00013A30"/>
    <w:rsid w:val="00013A82"/>
    <w:rsid w:val="00013D73"/>
    <w:rsid w:val="000143EF"/>
    <w:rsid w:val="00014755"/>
    <w:rsid w:val="00014E11"/>
    <w:rsid w:val="00015095"/>
    <w:rsid w:val="00015678"/>
    <w:rsid w:val="00015F3B"/>
    <w:rsid w:val="00016003"/>
    <w:rsid w:val="00017565"/>
    <w:rsid w:val="00017B83"/>
    <w:rsid w:val="000200C0"/>
    <w:rsid w:val="00021915"/>
    <w:rsid w:val="00024A9A"/>
    <w:rsid w:val="000259C2"/>
    <w:rsid w:val="0002625C"/>
    <w:rsid w:val="0002669D"/>
    <w:rsid w:val="0002721A"/>
    <w:rsid w:val="00027A9C"/>
    <w:rsid w:val="000300A5"/>
    <w:rsid w:val="00030AC9"/>
    <w:rsid w:val="0003165C"/>
    <w:rsid w:val="00031AF4"/>
    <w:rsid w:val="00032302"/>
    <w:rsid w:val="00035A85"/>
    <w:rsid w:val="000365ED"/>
    <w:rsid w:val="00036F29"/>
    <w:rsid w:val="00037039"/>
    <w:rsid w:val="0003736F"/>
    <w:rsid w:val="000375B0"/>
    <w:rsid w:val="00037907"/>
    <w:rsid w:val="0004047E"/>
    <w:rsid w:val="00040F0D"/>
    <w:rsid w:val="00041053"/>
    <w:rsid w:val="000421FB"/>
    <w:rsid w:val="00043564"/>
    <w:rsid w:val="00043DF1"/>
    <w:rsid w:val="00045BF1"/>
    <w:rsid w:val="00047DBB"/>
    <w:rsid w:val="00047F49"/>
    <w:rsid w:val="000504A9"/>
    <w:rsid w:val="00050B82"/>
    <w:rsid w:val="000515AD"/>
    <w:rsid w:val="00052661"/>
    <w:rsid w:val="00052F89"/>
    <w:rsid w:val="000539B9"/>
    <w:rsid w:val="00054CC1"/>
    <w:rsid w:val="00055DA1"/>
    <w:rsid w:val="000600D1"/>
    <w:rsid w:val="0006069F"/>
    <w:rsid w:val="00060B60"/>
    <w:rsid w:val="00061002"/>
    <w:rsid w:val="0006179E"/>
    <w:rsid w:val="000622C3"/>
    <w:rsid w:val="00062643"/>
    <w:rsid w:val="00063605"/>
    <w:rsid w:val="000636D9"/>
    <w:rsid w:val="00065618"/>
    <w:rsid w:val="00065F9A"/>
    <w:rsid w:val="000669B2"/>
    <w:rsid w:val="00066BEB"/>
    <w:rsid w:val="000674DB"/>
    <w:rsid w:val="00070AC3"/>
    <w:rsid w:val="0007111C"/>
    <w:rsid w:val="000713D9"/>
    <w:rsid w:val="0007143B"/>
    <w:rsid w:val="000717D8"/>
    <w:rsid w:val="00074938"/>
    <w:rsid w:val="00074A90"/>
    <w:rsid w:val="00074ACA"/>
    <w:rsid w:val="00075A6D"/>
    <w:rsid w:val="00075C03"/>
    <w:rsid w:val="00075F5C"/>
    <w:rsid w:val="00076395"/>
    <w:rsid w:val="00076405"/>
    <w:rsid w:val="000771AA"/>
    <w:rsid w:val="0007773B"/>
    <w:rsid w:val="000777C3"/>
    <w:rsid w:val="000803F7"/>
    <w:rsid w:val="00080931"/>
    <w:rsid w:val="00080F8F"/>
    <w:rsid w:val="00081441"/>
    <w:rsid w:val="00081EDA"/>
    <w:rsid w:val="000827D0"/>
    <w:rsid w:val="000842EC"/>
    <w:rsid w:val="00084C09"/>
    <w:rsid w:val="000853E8"/>
    <w:rsid w:val="0008663E"/>
    <w:rsid w:val="000867F7"/>
    <w:rsid w:val="00086A75"/>
    <w:rsid w:val="00087497"/>
    <w:rsid w:val="00087F92"/>
    <w:rsid w:val="00090BEB"/>
    <w:rsid w:val="000918EB"/>
    <w:rsid w:val="0009194E"/>
    <w:rsid w:val="00091E7D"/>
    <w:rsid w:val="00091F3C"/>
    <w:rsid w:val="0009202C"/>
    <w:rsid w:val="0009249C"/>
    <w:rsid w:val="0009287E"/>
    <w:rsid w:val="00092F2F"/>
    <w:rsid w:val="00093353"/>
    <w:rsid w:val="00094117"/>
    <w:rsid w:val="0009460B"/>
    <w:rsid w:val="000956A3"/>
    <w:rsid w:val="00097589"/>
    <w:rsid w:val="000A013C"/>
    <w:rsid w:val="000A310F"/>
    <w:rsid w:val="000A3B31"/>
    <w:rsid w:val="000A41C9"/>
    <w:rsid w:val="000A42AB"/>
    <w:rsid w:val="000A42AE"/>
    <w:rsid w:val="000A4DE5"/>
    <w:rsid w:val="000A4E53"/>
    <w:rsid w:val="000A54D6"/>
    <w:rsid w:val="000A567C"/>
    <w:rsid w:val="000A5CAB"/>
    <w:rsid w:val="000A6C85"/>
    <w:rsid w:val="000A72F0"/>
    <w:rsid w:val="000A7C1B"/>
    <w:rsid w:val="000B00ED"/>
    <w:rsid w:val="000B1412"/>
    <w:rsid w:val="000B3EC1"/>
    <w:rsid w:val="000B49EB"/>
    <w:rsid w:val="000B7367"/>
    <w:rsid w:val="000C23C5"/>
    <w:rsid w:val="000C3557"/>
    <w:rsid w:val="000C4ABA"/>
    <w:rsid w:val="000C5A56"/>
    <w:rsid w:val="000C5DB5"/>
    <w:rsid w:val="000C5F9C"/>
    <w:rsid w:val="000C764E"/>
    <w:rsid w:val="000C7AB9"/>
    <w:rsid w:val="000D0844"/>
    <w:rsid w:val="000D1F7F"/>
    <w:rsid w:val="000D251C"/>
    <w:rsid w:val="000D315C"/>
    <w:rsid w:val="000D317C"/>
    <w:rsid w:val="000D3CEB"/>
    <w:rsid w:val="000D3DC1"/>
    <w:rsid w:val="000D438C"/>
    <w:rsid w:val="000D4A65"/>
    <w:rsid w:val="000D5A30"/>
    <w:rsid w:val="000D5FD9"/>
    <w:rsid w:val="000D7B33"/>
    <w:rsid w:val="000D7DDE"/>
    <w:rsid w:val="000E08DE"/>
    <w:rsid w:val="000E0EA0"/>
    <w:rsid w:val="000E3EEF"/>
    <w:rsid w:val="000E4BDF"/>
    <w:rsid w:val="000E73C0"/>
    <w:rsid w:val="000F0162"/>
    <w:rsid w:val="000F051E"/>
    <w:rsid w:val="000F230C"/>
    <w:rsid w:val="000F3073"/>
    <w:rsid w:val="000F3E20"/>
    <w:rsid w:val="000F437D"/>
    <w:rsid w:val="000F47B3"/>
    <w:rsid w:val="000F54BB"/>
    <w:rsid w:val="000F5EE1"/>
    <w:rsid w:val="000F6A5D"/>
    <w:rsid w:val="000F7498"/>
    <w:rsid w:val="000F7906"/>
    <w:rsid w:val="001015DE"/>
    <w:rsid w:val="001030AA"/>
    <w:rsid w:val="00105772"/>
    <w:rsid w:val="001062FE"/>
    <w:rsid w:val="00107735"/>
    <w:rsid w:val="00107ED6"/>
    <w:rsid w:val="00110081"/>
    <w:rsid w:val="00110CC9"/>
    <w:rsid w:val="001119EB"/>
    <w:rsid w:val="00112458"/>
    <w:rsid w:val="001129D3"/>
    <w:rsid w:val="00113056"/>
    <w:rsid w:val="00113453"/>
    <w:rsid w:val="00113893"/>
    <w:rsid w:val="00115FD0"/>
    <w:rsid w:val="00116AD9"/>
    <w:rsid w:val="001171EB"/>
    <w:rsid w:val="0011734A"/>
    <w:rsid w:val="00120147"/>
    <w:rsid w:val="00120274"/>
    <w:rsid w:val="0012094F"/>
    <w:rsid w:val="001212C6"/>
    <w:rsid w:val="00122164"/>
    <w:rsid w:val="00122711"/>
    <w:rsid w:val="00122F1A"/>
    <w:rsid w:val="0012412F"/>
    <w:rsid w:val="00124563"/>
    <w:rsid w:val="00125380"/>
    <w:rsid w:val="00125B5E"/>
    <w:rsid w:val="0012644F"/>
    <w:rsid w:val="001272C5"/>
    <w:rsid w:val="0013085A"/>
    <w:rsid w:val="001309B6"/>
    <w:rsid w:val="001309FA"/>
    <w:rsid w:val="00131290"/>
    <w:rsid w:val="00132714"/>
    <w:rsid w:val="00133B46"/>
    <w:rsid w:val="001348AD"/>
    <w:rsid w:val="00135FC7"/>
    <w:rsid w:val="001362BA"/>
    <w:rsid w:val="00137A6A"/>
    <w:rsid w:val="001406A9"/>
    <w:rsid w:val="00140FF8"/>
    <w:rsid w:val="00141C38"/>
    <w:rsid w:val="00142717"/>
    <w:rsid w:val="001429B3"/>
    <w:rsid w:val="00142E38"/>
    <w:rsid w:val="00143088"/>
    <w:rsid w:val="00143CED"/>
    <w:rsid w:val="001440AA"/>
    <w:rsid w:val="001446FD"/>
    <w:rsid w:val="001447F9"/>
    <w:rsid w:val="00145B9D"/>
    <w:rsid w:val="00145C8D"/>
    <w:rsid w:val="00146A3B"/>
    <w:rsid w:val="00146F6E"/>
    <w:rsid w:val="0014757A"/>
    <w:rsid w:val="00147D0B"/>
    <w:rsid w:val="00150036"/>
    <w:rsid w:val="00150F96"/>
    <w:rsid w:val="00150FF3"/>
    <w:rsid w:val="001516A5"/>
    <w:rsid w:val="00151736"/>
    <w:rsid w:val="001517B5"/>
    <w:rsid w:val="00151C19"/>
    <w:rsid w:val="00153265"/>
    <w:rsid w:val="0015348F"/>
    <w:rsid w:val="00154495"/>
    <w:rsid w:val="00154D75"/>
    <w:rsid w:val="001557C3"/>
    <w:rsid w:val="001559DD"/>
    <w:rsid w:val="00155DAA"/>
    <w:rsid w:val="00156198"/>
    <w:rsid w:val="00156397"/>
    <w:rsid w:val="00156D05"/>
    <w:rsid w:val="00157A15"/>
    <w:rsid w:val="00160947"/>
    <w:rsid w:val="00160BC1"/>
    <w:rsid w:val="001615AE"/>
    <w:rsid w:val="00162C47"/>
    <w:rsid w:val="00162E6D"/>
    <w:rsid w:val="00162F87"/>
    <w:rsid w:val="001633AF"/>
    <w:rsid w:val="00163547"/>
    <w:rsid w:val="00163756"/>
    <w:rsid w:val="0016412C"/>
    <w:rsid w:val="00164C9C"/>
    <w:rsid w:val="001652BB"/>
    <w:rsid w:val="001658CE"/>
    <w:rsid w:val="00166762"/>
    <w:rsid w:val="00167C62"/>
    <w:rsid w:val="00167E58"/>
    <w:rsid w:val="00172652"/>
    <w:rsid w:val="001727EE"/>
    <w:rsid w:val="00172DDE"/>
    <w:rsid w:val="001731D8"/>
    <w:rsid w:val="00174952"/>
    <w:rsid w:val="00174AFA"/>
    <w:rsid w:val="00174BDB"/>
    <w:rsid w:val="00175066"/>
    <w:rsid w:val="00176C19"/>
    <w:rsid w:val="00176DCC"/>
    <w:rsid w:val="00176FCA"/>
    <w:rsid w:val="00180B51"/>
    <w:rsid w:val="00183CE4"/>
    <w:rsid w:val="00185091"/>
    <w:rsid w:val="00186EC0"/>
    <w:rsid w:val="001872CD"/>
    <w:rsid w:val="00187A60"/>
    <w:rsid w:val="0019176A"/>
    <w:rsid w:val="00191AD0"/>
    <w:rsid w:val="00192289"/>
    <w:rsid w:val="001924CF"/>
    <w:rsid w:val="00192BAA"/>
    <w:rsid w:val="00193634"/>
    <w:rsid w:val="00195696"/>
    <w:rsid w:val="0019588A"/>
    <w:rsid w:val="00196206"/>
    <w:rsid w:val="001966A3"/>
    <w:rsid w:val="001976FC"/>
    <w:rsid w:val="00197A4D"/>
    <w:rsid w:val="001A0268"/>
    <w:rsid w:val="001A09CF"/>
    <w:rsid w:val="001A1E07"/>
    <w:rsid w:val="001A245A"/>
    <w:rsid w:val="001A3AE4"/>
    <w:rsid w:val="001A607F"/>
    <w:rsid w:val="001A61FD"/>
    <w:rsid w:val="001A6DC5"/>
    <w:rsid w:val="001A70CA"/>
    <w:rsid w:val="001A76F9"/>
    <w:rsid w:val="001A7BAA"/>
    <w:rsid w:val="001A7BF4"/>
    <w:rsid w:val="001A7F1D"/>
    <w:rsid w:val="001B0BE8"/>
    <w:rsid w:val="001B1189"/>
    <w:rsid w:val="001B17F9"/>
    <w:rsid w:val="001B1E41"/>
    <w:rsid w:val="001B1F0A"/>
    <w:rsid w:val="001B2C7E"/>
    <w:rsid w:val="001B3113"/>
    <w:rsid w:val="001B3D4F"/>
    <w:rsid w:val="001B5429"/>
    <w:rsid w:val="001B5ADB"/>
    <w:rsid w:val="001B6679"/>
    <w:rsid w:val="001B68B6"/>
    <w:rsid w:val="001B6F6F"/>
    <w:rsid w:val="001B6FEF"/>
    <w:rsid w:val="001C1DA4"/>
    <w:rsid w:val="001C28D0"/>
    <w:rsid w:val="001C3B69"/>
    <w:rsid w:val="001C51E4"/>
    <w:rsid w:val="001C5423"/>
    <w:rsid w:val="001C5A00"/>
    <w:rsid w:val="001C6C20"/>
    <w:rsid w:val="001C7819"/>
    <w:rsid w:val="001D07BB"/>
    <w:rsid w:val="001D1BC4"/>
    <w:rsid w:val="001D1C36"/>
    <w:rsid w:val="001D1FDB"/>
    <w:rsid w:val="001D2D3F"/>
    <w:rsid w:val="001D46FA"/>
    <w:rsid w:val="001D53B1"/>
    <w:rsid w:val="001E0418"/>
    <w:rsid w:val="001E0D64"/>
    <w:rsid w:val="001E1347"/>
    <w:rsid w:val="001E1EA0"/>
    <w:rsid w:val="001E1F4F"/>
    <w:rsid w:val="001E4593"/>
    <w:rsid w:val="001E4F25"/>
    <w:rsid w:val="001E6D64"/>
    <w:rsid w:val="001E7548"/>
    <w:rsid w:val="001F087C"/>
    <w:rsid w:val="001F1164"/>
    <w:rsid w:val="001F1DDA"/>
    <w:rsid w:val="001F21E2"/>
    <w:rsid w:val="001F3579"/>
    <w:rsid w:val="001F3C0F"/>
    <w:rsid w:val="001F4070"/>
    <w:rsid w:val="001F42CF"/>
    <w:rsid w:val="001F4834"/>
    <w:rsid w:val="001F5347"/>
    <w:rsid w:val="001F5A43"/>
    <w:rsid w:val="001F6656"/>
    <w:rsid w:val="001F665C"/>
    <w:rsid w:val="001F6CBE"/>
    <w:rsid w:val="001F6DEC"/>
    <w:rsid w:val="001F7034"/>
    <w:rsid w:val="001F72DA"/>
    <w:rsid w:val="0020073E"/>
    <w:rsid w:val="002018CC"/>
    <w:rsid w:val="0020330D"/>
    <w:rsid w:val="00203620"/>
    <w:rsid w:val="002038CC"/>
    <w:rsid w:val="0020424E"/>
    <w:rsid w:val="00204682"/>
    <w:rsid w:val="002049D3"/>
    <w:rsid w:val="00204E84"/>
    <w:rsid w:val="00205157"/>
    <w:rsid w:val="002055B1"/>
    <w:rsid w:val="00205F5B"/>
    <w:rsid w:val="00206456"/>
    <w:rsid w:val="00207A92"/>
    <w:rsid w:val="00207D10"/>
    <w:rsid w:val="0021099E"/>
    <w:rsid w:val="00211632"/>
    <w:rsid w:val="00211953"/>
    <w:rsid w:val="00213E88"/>
    <w:rsid w:val="00213F85"/>
    <w:rsid w:val="00214718"/>
    <w:rsid w:val="00214C20"/>
    <w:rsid w:val="002150DC"/>
    <w:rsid w:val="00216AF6"/>
    <w:rsid w:val="00220EEF"/>
    <w:rsid w:val="00221B4A"/>
    <w:rsid w:val="0022255D"/>
    <w:rsid w:val="00222833"/>
    <w:rsid w:val="00223049"/>
    <w:rsid w:val="0022311F"/>
    <w:rsid w:val="002236B2"/>
    <w:rsid w:val="002237B6"/>
    <w:rsid w:val="00224843"/>
    <w:rsid w:val="00225F78"/>
    <w:rsid w:val="00226443"/>
    <w:rsid w:val="00226567"/>
    <w:rsid w:val="00227527"/>
    <w:rsid w:val="00227DF3"/>
    <w:rsid w:val="0023015C"/>
    <w:rsid w:val="002305CE"/>
    <w:rsid w:val="00230783"/>
    <w:rsid w:val="00231163"/>
    <w:rsid w:val="0023178F"/>
    <w:rsid w:val="00231ACC"/>
    <w:rsid w:val="0023236D"/>
    <w:rsid w:val="00232459"/>
    <w:rsid w:val="002328D3"/>
    <w:rsid w:val="00232B6E"/>
    <w:rsid w:val="00232CAF"/>
    <w:rsid w:val="0023304C"/>
    <w:rsid w:val="00233086"/>
    <w:rsid w:val="002336BC"/>
    <w:rsid w:val="00233717"/>
    <w:rsid w:val="002340BC"/>
    <w:rsid w:val="00237C7B"/>
    <w:rsid w:val="00242922"/>
    <w:rsid w:val="00244B3D"/>
    <w:rsid w:val="0024503D"/>
    <w:rsid w:val="002457A4"/>
    <w:rsid w:val="00246396"/>
    <w:rsid w:val="002467A7"/>
    <w:rsid w:val="00246978"/>
    <w:rsid w:val="00246A96"/>
    <w:rsid w:val="00247528"/>
    <w:rsid w:val="0024755C"/>
    <w:rsid w:val="002506F4"/>
    <w:rsid w:val="00250CE1"/>
    <w:rsid w:val="0025138C"/>
    <w:rsid w:val="0025209A"/>
    <w:rsid w:val="00252130"/>
    <w:rsid w:val="00252325"/>
    <w:rsid w:val="00253AA8"/>
    <w:rsid w:val="00253E59"/>
    <w:rsid w:val="002542E3"/>
    <w:rsid w:val="00255D4D"/>
    <w:rsid w:val="00257FDB"/>
    <w:rsid w:val="00260DC6"/>
    <w:rsid w:val="00261356"/>
    <w:rsid w:val="002639E6"/>
    <w:rsid w:val="00267333"/>
    <w:rsid w:val="002677CD"/>
    <w:rsid w:val="00272039"/>
    <w:rsid w:val="00272E45"/>
    <w:rsid w:val="00273566"/>
    <w:rsid w:val="00273D2B"/>
    <w:rsid w:val="0027434B"/>
    <w:rsid w:val="0027482F"/>
    <w:rsid w:val="00274E3E"/>
    <w:rsid w:val="00275CA8"/>
    <w:rsid w:val="002768B6"/>
    <w:rsid w:val="0027739A"/>
    <w:rsid w:val="00277D7D"/>
    <w:rsid w:val="002803E7"/>
    <w:rsid w:val="00280FD4"/>
    <w:rsid w:val="002834AA"/>
    <w:rsid w:val="00283A1D"/>
    <w:rsid w:val="002855E5"/>
    <w:rsid w:val="00286C66"/>
    <w:rsid w:val="0028794D"/>
    <w:rsid w:val="0029038D"/>
    <w:rsid w:val="00292FCB"/>
    <w:rsid w:val="0029346A"/>
    <w:rsid w:val="00293929"/>
    <w:rsid w:val="002943CE"/>
    <w:rsid w:val="002957AE"/>
    <w:rsid w:val="00296088"/>
    <w:rsid w:val="0029728C"/>
    <w:rsid w:val="002A20CA"/>
    <w:rsid w:val="002A23E0"/>
    <w:rsid w:val="002A27CE"/>
    <w:rsid w:val="002A3F9B"/>
    <w:rsid w:val="002A42AC"/>
    <w:rsid w:val="002A4A13"/>
    <w:rsid w:val="002A5F07"/>
    <w:rsid w:val="002A6316"/>
    <w:rsid w:val="002A732F"/>
    <w:rsid w:val="002A741E"/>
    <w:rsid w:val="002A7C05"/>
    <w:rsid w:val="002A7CB8"/>
    <w:rsid w:val="002A7D75"/>
    <w:rsid w:val="002B0239"/>
    <w:rsid w:val="002B0B07"/>
    <w:rsid w:val="002B28E8"/>
    <w:rsid w:val="002B2D47"/>
    <w:rsid w:val="002B4CEC"/>
    <w:rsid w:val="002B5E36"/>
    <w:rsid w:val="002B6246"/>
    <w:rsid w:val="002C0A7E"/>
    <w:rsid w:val="002C15E0"/>
    <w:rsid w:val="002C2924"/>
    <w:rsid w:val="002C3C39"/>
    <w:rsid w:val="002C59B3"/>
    <w:rsid w:val="002C5E02"/>
    <w:rsid w:val="002C5E69"/>
    <w:rsid w:val="002C6D09"/>
    <w:rsid w:val="002C6FC6"/>
    <w:rsid w:val="002C747D"/>
    <w:rsid w:val="002D0916"/>
    <w:rsid w:val="002D0BE7"/>
    <w:rsid w:val="002D212E"/>
    <w:rsid w:val="002D569B"/>
    <w:rsid w:val="002D5BD8"/>
    <w:rsid w:val="002D63A4"/>
    <w:rsid w:val="002D67EF"/>
    <w:rsid w:val="002E07AB"/>
    <w:rsid w:val="002E3818"/>
    <w:rsid w:val="002E5A23"/>
    <w:rsid w:val="002E5E5E"/>
    <w:rsid w:val="002E6F9D"/>
    <w:rsid w:val="002E71E6"/>
    <w:rsid w:val="002E7259"/>
    <w:rsid w:val="002E757B"/>
    <w:rsid w:val="002E7B4A"/>
    <w:rsid w:val="002E7C65"/>
    <w:rsid w:val="002E7DC0"/>
    <w:rsid w:val="002F0CA6"/>
    <w:rsid w:val="002F1450"/>
    <w:rsid w:val="002F2F45"/>
    <w:rsid w:val="002F2FBA"/>
    <w:rsid w:val="002F3090"/>
    <w:rsid w:val="002F506B"/>
    <w:rsid w:val="002F6046"/>
    <w:rsid w:val="002F7A2A"/>
    <w:rsid w:val="003001B5"/>
    <w:rsid w:val="003007DB"/>
    <w:rsid w:val="003008F6"/>
    <w:rsid w:val="00300FB3"/>
    <w:rsid w:val="00301AF6"/>
    <w:rsid w:val="0030257F"/>
    <w:rsid w:val="00302C74"/>
    <w:rsid w:val="00303A3D"/>
    <w:rsid w:val="00304668"/>
    <w:rsid w:val="003049A1"/>
    <w:rsid w:val="00304C46"/>
    <w:rsid w:val="00304D1E"/>
    <w:rsid w:val="0030740D"/>
    <w:rsid w:val="003074C7"/>
    <w:rsid w:val="00307CB3"/>
    <w:rsid w:val="003106C2"/>
    <w:rsid w:val="003121DD"/>
    <w:rsid w:val="003124F5"/>
    <w:rsid w:val="00313B03"/>
    <w:rsid w:val="003141F5"/>
    <w:rsid w:val="003143EA"/>
    <w:rsid w:val="0031509F"/>
    <w:rsid w:val="0031549B"/>
    <w:rsid w:val="0031586B"/>
    <w:rsid w:val="0031627D"/>
    <w:rsid w:val="00316553"/>
    <w:rsid w:val="003168AE"/>
    <w:rsid w:val="003170CA"/>
    <w:rsid w:val="00317187"/>
    <w:rsid w:val="003179AE"/>
    <w:rsid w:val="00321B81"/>
    <w:rsid w:val="00322E98"/>
    <w:rsid w:val="003231E7"/>
    <w:rsid w:val="00323736"/>
    <w:rsid w:val="0032397C"/>
    <w:rsid w:val="00324989"/>
    <w:rsid w:val="00324FDB"/>
    <w:rsid w:val="003251C6"/>
    <w:rsid w:val="003253C4"/>
    <w:rsid w:val="003254CA"/>
    <w:rsid w:val="00325B53"/>
    <w:rsid w:val="003270A4"/>
    <w:rsid w:val="003310D8"/>
    <w:rsid w:val="0033188A"/>
    <w:rsid w:val="003322F0"/>
    <w:rsid w:val="003333AB"/>
    <w:rsid w:val="00333DE9"/>
    <w:rsid w:val="0033494F"/>
    <w:rsid w:val="003354ED"/>
    <w:rsid w:val="003365A4"/>
    <w:rsid w:val="00337028"/>
    <w:rsid w:val="00337808"/>
    <w:rsid w:val="00337FA0"/>
    <w:rsid w:val="00341EA2"/>
    <w:rsid w:val="00343253"/>
    <w:rsid w:val="00343992"/>
    <w:rsid w:val="00343FCD"/>
    <w:rsid w:val="0034414D"/>
    <w:rsid w:val="00344CD7"/>
    <w:rsid w:val="003466F7"/>
    <w:rsid w:val="00347F8D"/>
    <w:rsid w:val="00350948"/>
    <w:rsid w:val="003513CD"/>
    <w:rsid w:val="003526DD"/>
    <w:rsid w:val="00352C46"/>
    <w:rsid w:val="00353D59"/>
    <w:rsid w:val="00353D5D"/>
    <w:rsid w:val="00354129"/>
    <w:rsid w:val="003542BA"/>
    <w:rsid w:val="00354656"/>
    <w:rsid w:val="00354738"/>
    <w:rsid w:val="003558C3"/>
    <w:rsid w:val="00355969"/>
    <w:rsid w:val="00355C3C"/>
    <w:rsid w:val="003575D9"/>
    <w:rsid w:val="003578C4"/>
    <w:rsid w:val="00360F9B"/>
    <w:rsid w:val="003633C6"/>
    <w:rsid w:val="0036350A"/>
    <w:rsid w:val="00363D04"/>
    <w:rsid w:val="00363FEB"/>
    <w:rsid w:val="003649F7"/>
    <w:rsid w:val="00366D77"/>
    <w:rsid w:val="00367244"/>
    <w:rsid w:val="003676ED"/>
    <w:rsid w:val="00370405"/>
    <w:rsid w:val="0037134E"/>
    <w:rsid w:val="00371B06"/>
    <w:rsid w:val="00372364"/>
    <w:rsid w:val="00372982"/>
    <w:rsid w:val="00372E7B"/>
    <w:rsid w:val="00373694"/>
    <w:rsid w:val="00374A2A"/>
    <w:rsid w:val="003758D5"/>
    <w:rsid w:val="00375AE0"/>
    <w:rsid w:val="003813C2"/>
    <w:rsid w:val="00381891"/>
    <w:rsid w:val="003823AD"/>
    <w:rsid w:val="00382541"/>
    <w:rsid w:val="00383777"/>
    <w:rsid w:val="003840EC"/>
    <w:rsid w:val="00384AF4"/>
    <w:rsid w:val="00384D45"/>
    <w:rsid w:val="003855A4"/>
    <w:rsid w:val="003857AD"/>
    <w:rsid w:val="00385C17"/>
    <w:rsid w:val="0038607A"/>
    <w:rsid w:val="003864E4"/>
    <w:rsid w:val="003866D3"/>
    <w:rsid w:val="003873D8"/>
    <w:rsid w:val="00387CDD"/>
    <w:rsid w:val="00387F1C"/>
    <w:rsid w:val="00390B28"/>
    <w:rsid w:val="00390D5A"/>
    <w:rsid w:val="00390D81"/>
    <w:rsid w:val="00390E7B"/>
    <w:rsid w:val="003918CB"/>
    <w:rsid w:val="00392643"/>
    <w:rsid w:val="00392CFB"/>
    <w:rsid w:val="00392E53"/>
    <w:rsid w:val="00393EDC"/>
    <w:rsid w:val="00394852"/>
    <w:rsid w:val="00394B80"/>
    <w:rsid w:val="00394C79"/>
    <w:rsid w:val="003A0E4D"/>
    <w:rsid w:val="003A167E"/>
    <w:rsid w:val="003A3339"/>
    <w:rsid w:val="003A34E5"/>
    <w:rsid w:val="003A39CF"/>
    <w:rsid w:val="003A54B1"/>
    <w:rsid w:val="003A5F3D"/>
    <w:rsid w:val="003A6F30"/>
    <w:rsid w:val="003A7EE1"/>
    <w:rsid w:val="003B0461"/>
    <w:rsid w:val="003B2182"/>
    <w:rsid w:val="003B21C3"/>
    <w:rsid w:val="003B275B"/>
    <w:rsid w:val="003B2E2D"/>
    <w:rsid w:val="003B403D"/>
    <w:rsid w:val="003B4274"/>
    <w:rsid w:val="003C000A"/>
    <w:rsid w:val="003C039C"/>
    <w:rsid w:val="003C06B0"/>
    <w:rsid w:val="003C0A6E"/>
    <w:rsid w:val="003C11C9"/>
    <w:rsid w:val="003C28F7"/>
    <w:rsid w:val="003C335B"/>
    <w:rsid w:val="003C3827"/>
    <w:rsid w:val="003C3AE6"/>
    <w:rsid w:val="003C490D"/>
    <w:rsid w:val="003C4C84"/>
    <w:rsid w:val="003C5671"/>
    <w:rsid w:val="003C5B06"/>
    <w:rsid w:val="003C6C87"/>
    <w:rsid w:val="003C7E48"/>
    <w:rsid w:val="003D1824"/>
    <w:rsid w:val="003D1BCF"/>
    <w:rsid w:val="003D27DE"/>
    <w:rsid w:val="003D42C0"/>
    <w:rsid w:val="003D4639"/>
    <w:rsid w:val="003D4A8E"/>
    <w:rsid w:val="003D4EEE"/>
    <w:rsid w:val="003D540A"/>
    <w:rsid w:val="003D55F7"/>
    <w:rsid w:val="003D56DA"/>
    <w:rsid w:val="003D5A87"/>
    <w:rsid w:val="003D602D"/>
    <w:rsid w:val="003D7685"/>
    <w:rsid w:val="003D76A9"/>
    <w:rsid w:val="003E04A4"/>
    <w:rsid w:val="003E12C8"/>
    <w:rsid w:val="003E2039"/>
    <w:rsid w:val="003E27F4"/>
    <w:rsid w:val="003E365B"/>
    <w:rsid w:val="003E3BBF"/>
    <w:rsid w:val="003E4740"/>
    <w:rsid w:val="003E4C24"/>
    <w:rsid w:val="003E5AF4"/>
    <w:rsid w:val="003E64E4"/>
    <w:rsid w:val="003E6E3A"/>
    <w:rsid w:val="003E705C"/>
    <w:rsid w:val="003F02D7"/>
    <w:rsid w:val="003F0FD5"/>
    <w:rsid w:val="003F17DD"/>
    <w:rsid w:val="003F1C99"/>
    <w:rsid w:val="003F1D78"/>
    <w:rsid w:val="003F2737"/>
    <w:rsid w:val="003F3716"/>
    <w:rsid w:val="003F37F1"/>
    <w:rsid w:val="003F4D91"/>
    <w:rsid w:val="003F744A"/>
    <w:rsid w:val="0040049A"/>
    <w:rsid w:val="00400824"/>
    <w:rsid w:val="004028D1"/>
    <w:rsid w:val="00404242"/>
    <w:rsid w:val="004050EC"/>
    <w:rsid w:val="00406467"/>
    <w:rsid w:val="004105E2"/>
    <w:rsid w:val="004105F3"/>
    <w:rsid w:val="0041094E"/>
    <w:rsid w:val="00412BAE"/>
    <w:rsid w:val="00413C01"/>
    <w:rsid w:val="00413C0D"/>
    <w:rsid w:val="00413C5E"/>
    <w:rsid w:val="004142F5"/>
    <w:rsid w:val="00414C2F"/>
    <w:rsid w:val="004153F5"/>
    <w:rsid w:val="00415674"/>
    <w:rsid w:val="004161CB"/>
    <w:rsid w:val="00416B32"/>
    <w:rsid w:val="00417626"/>
    <w:rsid w:val="00417728"/>
    <w:rsid w:val="00417EC2"/>
    <w:rsid w:val="00420128"/>
    <w:rsid w:val="004202E9"/>
    <w:rsid w:val="00420485"/>
    <w:rsid w:val="00420DFD"/>
    <w:rsid w:val="00421D06"/>
    <w:rsid w:val="00421F5B"/>
    <w:rsid w:val="00422011"/>
    <w:rsid w:val="004228ED"/>
    <w:rsid w:val="00422DDA"/>
    <w:rsid w:val="00423089"/>
    <w:rsid w:val="00423163"/>
    <w:rsid w:val="00423537"/>
    <w:rsid w:val="0042399A"/>
    <w:rsid w:val="00424FCA"/>
    <w:rsid w:val="0042530A"/>
    <w:rsid w:val="00426160"/>
    <w:rsid w:val="00426C8B"/>
    <w:rsid w:val="00427B5D"/>
    <w:rsid w:val="00427DFD"/>
    <w:rsid w:val="00430952"/>
    <w:rsid w:val="00431216"/>
    <w:rsid w:val="00432595"/>
    <w:rsid w:val="00432AFE"/>
    <w:rsid w:val="0043335C"/>
    <w:rsid w:val="0043475C"/>
    <w:rsid w:val="00434928"/>
    <w:rsid w:val="004349D7"/>
    <w:rsid w:val="00434BEF"/>
    <w:rsid w:val="00434C3D"/>
    <w:rsid w:val="00435493"/>
    <w:rsid w:val="004356E0"/>
    <w:rsid w:val="00436A99"/>
    <w:rsid w:val="00437C50"/>
    <w:rsid w:val="00440934"/>
    <w:rsid w:val="00441852"/>
    <w:rsid w:val="00441B3F"/>
    <w:rsid w:val="00443BA1"/>
    <w:rsid w:val="00444084"/>
    <w:rsid w:val="00444AA3"/>
    <w:rsid w:val="004468AE"/>
    <w:rsid w:val="00446A08"/>
    <w:rsid w:val="00446BAB"/>
    <w:rsid w:val="00446C3A"/>
    <w:rsid w:val="00446F9F"/>
    <w:rsid w:val="0044793E"/>
    <w:rsid w:val="004504B4"/>
    <w:rsid w:val="00450E3D"/>
    <w:rsid w:val="00451DB0"/>
    <w:rsid w:val="00452C2F"/>
    <w:rsid w:val="0045302E"/>
    <w:rsid w:val="00455C71"/>
    <w:rsid w:val="00456DF1"/>
    <w:rsid w:val="004570E4"/>
    <w:rsid w:val="004632E9"/>
    <w:rsid w:val="004636A1"/>
    <w:rsid w:val="00464379"/>
    <w:rsid w:val="00464BF1"/>
    <w:rsid w:val="00464C33"/>
    <w:rsid w:val="0046526C"/>
    <w:rsid w:val="00465453"/>
    <w:rsid w:val="00465643"/>
    <w:rsid w:val="004656DC"/>
    <w:rsid w:val="004669F0"/>
    <w:rsid w:val="00467497"/>
    <w:rsid w:val="00467FAB"/>
    <w:rsid w:val="004708ED"/>
    <w:rsid w:val="00471BEE"/>
    <w:rsid w:val="004733C9"/>
    <w:rsid w:val="00473BD0"/>
    <w:rsid w:val="00473CE0"/>
    <w:rsid w:val="00473D85"/>
    <w:rsid w:val="00474082"/>
    <w:rsid w:val="00474411"/>
    <w:rsid w:val="004749BA"/>
    <w:rsid w:val="00474CA8"/>
    <w:rsid w:val="00475181"/>
    <w:rsid w:val="004753D0"/>
    <w:rsid w:val="00475640"/>
    <w:rsid w:val="00475D8E"/>
    <w:rsid w:val="0047672D"/>
    <w:rsid w:val="004769FA"/>
    <w:rsid w:val="0048015A"/>
    <w:rsid w:val="00480DB0"/>
    <w:rsid w:val="00480F4F"/>
    <w:rsid w:val="004810E4"/>
    <w:rsid w:val="0048150E"/>
    <w:rsid w:val="00481694"/>
    <w:rsid w:val="00483F4B"/>
    <w:rsid w:val="00484E6D"/>
    <w:rsid w:val="00484FBD"/>
    <w:rsid w:val="0048615B"/>
    <w:rsid w:val="004875B6"/>
    <w:rsid w:val="00491425"/>
    <w:rsid w:val="004916BE"/>
    <w:rsid w:val="004921FF"/>
    <w:rsid w:val="00493DEF"/>
    <w:rsid w:val="004969EC"/>
    <w:rsid w:val="004973B0"/>
    <w:rsid w:val="004974E1"/>
    <w:rsid w:val="004A07E2"/>
    <w:rsid w:val="004A1575"/>
    <w:rsid w:val="004A1AB0"/>
    <w:rsid w:val="004A3364"/>
    <w:rsid w:val="004A43DC"/>
    <w:rsid w:val="004A48CB"/>
    <w:rsid w:val="004A4E32"/>
    <w:rsid w:val="004A7CB1"/>
    <w:rsid w:val="004B01E3"/>
    <w:rsid w:val="004B04CA"/>
    <w:rsid w:val="004B1408"/>
    <w:rsid w:val="004B1AFC"/>
    <w:rsid w:val="004B2CCF"/>
    <w:rsid w:val="004B3460"/>
    <w:rsid w:val="004B3910"/>
    <w:rsid w:val="004B5239"/>
    <w:rsid w:val="004B5688"/>
    <w:rsid w:val="004B61AB"/>
    <w:rsid w:val="004B7BCE"/>
    <w:rsid w:val="004C104D"/>
    <w:rsid w:val="004C12AA"/>
    <w:rsid w:val="004C2E8B"/>
    <w:rsid w:val="004C30FE"/>
    <w:rsid w:val="004C45E1"/>
    <w:rsid w:val="004C480B"/>
    <w:rsid w:val="004C4D86"/>
    <w:rsid w:val="004C5804"/>
    <w:rsid w:val="004C6288"/>
    <w:rsid w:val="004C6D4A"/>
    <w:rsid w:val="004C7437"/>
    <w:rsid w:val="004C7779"/>
    <w:rsid w:val="004D07A9"/>
    <w:rsid w:val="004D1441"/>
    <w:rsid w:val="004D2174"/>
    <w:rsid w:val="004D24C5"/>
    <w:rsid w:val="004D2EE7"/>
    <w:rsid w:val="004D34D6"/>
    <w:rsid w:val="004D48EE"/>
    <w:rsid w:val="004D5D0A"/>
    <w:rsid w:val="004D70DB"/>
    <w:rsid w:val="004E0FAC"/>
    <w:rsid w:val="004E0FB8"/>
    <w:rsid w:val="004E1792"/>
    <w:rsid w:val="004E21C5"/>
    <w:rsid w:val="004E270D"/>
    <w:rsid w:val="004E2D9D"/>
    <w:rsid w:val="004E3730"/>
    <w:rsid w:val="004E4619"/>
    <w:rsid w:val="004E4DAC"/>
    <w:rsid w:val="004E78C7"/>
    <w:rsid w:val="004F0372"/>
    <w:rsid w:val="004F03B2"/>
    <w:rsid w:val="004F05E7"/>
    <w:rsid w:val="004F1381"/>
    <w:rsid w:val="004F1AB9"/>
    <w:rsid w:val="004F1BC5"/>
    <w:rsid w:val="004F292F"/>
    <w:rsid w:val="004F2D78"/>
    <w:rsid w:val="004F38FA"/>
    <w:rsid w:val="004F421F"/>
    <w:rsid w:val="004F4613"/>
    <w:rsid w:val="004F49FB"/>
    <w:rsid w:val="004F581F"/>
    <w:rsid w:val="004F5E0B"/>
    <w:rsid w:val="004F628E"/>
    <w:rsid w:val="004F7CE2"/>
    <w:rsid w:val="005003B8"/>
    <w:rsid w:val="005009BB"/>
    <w:rsid w:val="00500A4A"/>
    <w:rsid w:val="00501785"/>
    <w:rsid w:val="00503827"/>
    <w:rsid w:val="00503DC8"/>
    <w:rsid w:val="00504E25"/>
    <w:rsid w:val="0050609E"/>
    <w:rsid w:val="005066B1"/>
    <w:rsid w:val="00506B8A"/>
    <w:rsid w:val="00507AC9"/>
    <w:rsid w:val="00510136"/>
    <w:rsid w:val="005109E2"/>
    <w:rsid w:val="00512292"/>
    <w:rsid w:val="005156A2"/>
    <w:rsid w:val="00517229"/>
    <w:rsid w:val="005173C1"/>
    <w:rsid w:val="00520441"/>
    <w:rsid w:val="00520491"/>
    <w:rsid w:val="00521366"/>
    <w:rsid w:val="00521E37"/>
    <w:rsid w:val="005223EE"/>
    <w:rsid w:val="005227BB"/>
    <w:rsid w:val="0052321D"/>
    <w:rsid w:val="005232C3"/>
    <w:rsid w:val="00523740"/>
    <w:rsid w:val="0052656F"/>
    <w:rsid w:val="00527050"/>
    <w:rsid w:val="00527562"/>
    <w:rsid w:val="00532D7D"/>
    <w:rsid w:val="005348A2"/>
    <w:rsid w:val="0053668E"/>
    <w:rsid w:val="00536B97"/>
    <w:rsid w:val="00536BCE"/>
    <w:rsid w:val="00536E0A"/>
    <w:rsid w:val="00537EF3"/>
    <w:rsid w:val="0054087B"/>
    <w:rsid w:val="00542355"/>
    <w:rsid w:val="00542648"/>
    <w:rsid w:val="00543936"/>
    <w:rsid w:val="00543EF5"/>
    <w:rsid w:val="005441C6"/>
    <w:rsid w:val="005454FE"/>
    <w:rsid w:val="00545E92"/>
    <w:rsid w:val="00546ED5"/>
    <w:rsid w:val="005478B1"/>
    <w:rsid w:val="005516E0"/>
    <w:rsid w:val="00552C06"/>
    <w:rsid w:val="00552DBB"/>
    <w:rsid w:val="005537CE"/>
    <w:rsid w:val="00553CF8"/>
    <w:rsid w:val="00554457"/>
    <w:rsid w:val="00554AC2"/>
    <w:rsid w:val="005573C2"/>
    <w:rsid w:val="00557BFE"/>
    <w:rsid w:val="0056064A"/>
    <w:rsid w:val="005608DD"/>
    <w:rsid w:val="005609AE"/>
    <w:rsid w:val="0056142F"/>
    <w:rsid w:val="005617E3"/>
    <w:rsid w:val="00561E99"/>
    <w:rsid w:val="00562673"/>
    <w:rsid w:val="00562813"/>
    <w:rsid w:val="005634C2"/>
    <w:rsid w:val="005636BA"/>
    <w:rsid w:val="005646F3"/>
    <w:rsid w:val="00564A49"/>
    <w:rsid w:val="00564EEC"/>
    <w:rsid w:val="005672FF"/>
    <w:rsid w:val="005676C2"/>
    <w:rsid w:val="00572278"/>
    <w:rsid w:val="00573B5A"/>
    <w:rsid w:val="00575473"/>
    <w:rsid w:val="005762C1"/>
    <w:rsid w:val="0057656A"/>
    <w:rsid w:val="005768AF"/>
    <w:rsid w:val="005775AC"/>
    <w:rsid w:val="0058008B"/>
    <w:rsid w:val="005808B7"/>
    <w:rsid w:val="00581A81"/>
    <w:rsid w:val="00582A09"/>
    <w:rsid w:val="00582E41"/>
    <w:rsid w:val="00584212"/>
    <w:rsid w:val="00584558"/>
    <w:rsid w:val="00585039"/>
    <w:rsid w:val="00586BE4"/>
    <w:rsid w:val="00587038"/>
    <w:rsid w:val="005877FE"/>
    <w:rsid w:val="0059112E"/>
    <w:rsid w:val="005911B7"/>
    <w:rsid w:val="00591200"/>
    <w:rsid w:val="005916AE"/>
    <w:rsid w:val="005924A9"/>
    <w:rsid w:val="00592586"/>
    <w:rsid w:val="0059319F"/>
    <w:rsid w:val="005931B3"/>
    <w:rsid w:val="0059344C"/>
    <w:rsid w:val="005949DF"/>
    <w:rsid w:val="00595605"/>
    <w:rsid w:val="0059778C"/>
    <w:rsid w:val="005A13F7"/>
    <w:rsid w:val="005A243D"/>
    <w:rsid w:val="005A2FD8"/>
    <w:rsid w:val="005A31AA"/>
    <w:rsid w:val="005A3317"/>
    <w:rsid w:val="005A3CB7"/>
    <w:rsid w:val="005A3CE1"/>
    <w:rsid w:val="005A58A2"/>
    <w:rsid w:val="005A5CD8"/>
    <w:rsid w:val="005B0B4E"/>
    <w:rsid w:val="005B13BE"/>
    <w:rsid w:val="005B1F65"/>
    <w:rsid w:val="005B1FD2"/>
    <w:rsid w:val="005B30D4"/>
    <w:rsid w:val="005B3285"/>
    <w:rsid w:val="005B3750"/>
    <w:rsid w:val="005B4B7C"/>
    <w:rsid w:val="005B5C89"/>
    <w:rsid w:val="005B6453"/>
    <w:rsid w:val="005B6E61"/>
    <w:rsid w:val="005B79C6"/>
    <w:rsid w:val="005B79FD"/>
    <w:rsid w:val="005C0485"/>
    <w:rsid w:val="005C0937"/>
    <w:rsid w:val="005C0967"/>
    <w:rsid w:val="005C1B59"/>
    <w:rsid w:val="005C3017"/>
    <w:rsid w:val="005C31CD"/>
    <w:rsid w:val="005C4449"/>
    <w:rsid w:val="005C4B5B"/>
    <w:rsid w:val="005C4DE8"/>
    <w:rsid w:val="005C5F6D"/>
    <w:rsid w:val="005C683A"/>
    <w:rsid w:val="005C7477"/>
    <w:rsid w:val="005C7823"/>
    <w:rsid w:val="005C797A"/>
    <w:rsid w:val="005D03B8"/>
    <w:rsid w:val="005D1539"/>
    <w:rsid w:val="005D1774"/>
    <w:rsid w:val="005D19AF"/>
    <w:rsid w:val="005D19B5"/>
    <w:rsid w:val="005D23A2"/>
    <w:rsid w:val="005D365C"/>
    <w:rsid w:val="005D38E5"/>
    <w:rsid w:val="005D41AF"/>
    <w:rsid w:val="005D4B95"/>
    <w:rsid w:val="005D6424"/>
    <w:rsid w:val="005D7DA4"/>
    <w:rsid w:val="005E0545"/>
    <w:rsid w:val="005E065E"/>
    <w:rsid w:val="005E0875"/>
    <w:rsid w:val="005E2769"/>
    <w:rsid w:val="005E28AC"/>
    <w:rsid w:val="005E38CA"/>
    <w:rsid w:val="005E4365"/>
    <w:rsid w:val="005E47CE"/>
    <w:rsid w:val="005E48D6"/>
    <w:rsid w:val="005E5723"/>
    <w:rsid w:val="005E5E6F"/>
    <w:rsid w:val="005E70A8"/>
    <w:rsid w:val="005F0B86"/>
    <w:rsid w:val="005F1FD1"/>
    <w:rsid w:val="005F23B1"/>
    <w:rsid w:val="005F2402"/>
    <w:rsid w:val="005F30B9"/>
    <w:rsid w:val="005F4125"/>
    <w:rsid w:val="005F484E"/>
    <w:rsid w:val="005F681E"/>
    <w:rsid w:val="005F710A"/>
    <w:rsid w:val="00600758"/>
    <w:rsid w:val="00600AC4"/>
    <w:rsid w:val="006022BE"/>
    <w:rsid w:val="0060236C"/>
    <w:rsid w:val="00604143"/>
    <w:rsid w:val="006064D1"/>
    <w:rsid w:val="0060737B"/>
    <w:rsid w:val="00607E5F"/>
    <w:rsid w:val="00610AA7"/>
    <w:rsid w:val="00611DC9"/>
    <w:rsid w:val="00613654"/>
    <w:rsid w:val="00613A57"/>
    <w:rsid w:val="00613D0B"/>
    <w:rsid w:val="006140CB"/>
    <w:rsid w:val="006143BF"/>
    <w:rsid w:val="00614F1A"/>
    <w:rsid w:val="00614F8D"/>
    <w:rsid w:val="00615094"/>
    <w:rsid w:val="00616447"/>
    <w:rsid w:val="006166F6"/>
    <w:rsid w:val="006172B3"/>
    <w:rsid w:val="00617AEB"/>
    <w:rsid w:val="006219CA"/>
    <w:rsid w:val="00621C30"/>
    <w:rsid w:val="006235A5"/>
    <w:rsid w:val="00623BFD"/>
    <w:rsid w:val="00624778"/>
    <w:rsid w:val="00625916"/>
    <w:rsid w:val="00625990"/>
    <w:rsid w:val="00626000"/>
    <w:rsid w:val="0062731A"/>
    <w:rsid w:val="00627412"/>
    <w:rsid w:val="00627957"/>
    <w:rsid w:val="00630E6A"/>
    <w:rsid w:val="00630ED0"/>
    <w:rsid w:val="00633254"/>
    <w:rsid w:val="0063422E"/>
    <w:rsid w:val="00635EC4"/>
    <w:rsid w:val="00636847"/>
    <w:rsid w:val="006371F6"/>
    <w:rsid w:val="006409CD"/>
    <w:rsid w:val="00640A1B"/>
    <w:rsid w:val="006424DB"/>
    <w:rsid w:val="00643090"/>
    <w:rsid w:val="006449B9"/>
    <w:rsid w:val="00647974"/>
    <w:rsid w:val="00650538"/>
    <w:rsid w:val="00650736"/>
    <w:rsid w:val="00650A33"/>
    <w:rsid w:val="00651254"/>
    <w:rsid w:val="00651597"/>
    <w:rsid w:val="00653393"/>
    <w:rsid w:val="00653C65"/>
    <w:rsid w:val="00654732"/>
    <w:rsid w:val="00654AE0"/>
    <w:rsid w:val="00655D28"/>
    <w:rsid w:val="006565AC"/>
    <w:rsid w:val="00656A6D"/>
    <w:rsid w:val="00656BAC"/>
    <w:rsid w:val="006572F3"/>
    <w:rsid w:val="00661612"/>
    <w:rsid w:val="00662214"/>
    <w:rsid w:val="00662D13"/>
    <w:rsid w:val="00662F98"/>
    <w:rsid w:val="00663253"/>
    <w:rsid w:val="0066339A"/>
    <w:rsid w:val="00663577"/>
    <w:rsid w:val="00664380"/>
    <w:rsid w:val="006656C4"/>
    <w:rsid w:val="00665CC0"/>
    <w:rsid w:val="00665E12"/>
    <w:rsid w:val="00665EA9"/>
    <w:rsid w:val="006660FD"/>
    <w:rsid w:val="00666BF0"/>
    <w:rsid w:val="00667F98"/>
    <w:rsid w:val="00670D53"/>
    <w:rsid w:val="00674245"/>
    <w:rsid w:val="0067464E"/>
    <w:rsid w:val="00674BDF"/>
    <w:rsid w:val="006754D6"/>
    <w:rsid w:val="006769EB"/>
    <w:rsid w:val="00677ED3"/>
    <w:rsid w:val="00683A35"/>
    <w:rsid w:val="0068413A"/>
    <w:rsid w:val="0068427B"/>
    <w:rsid w:val="006848E5"/>
    <w:rsid w:val="0068577F"/>
    <w:rsid w:val="0068585C"/>
    <w:rsid w:val="0068593F"/>
    <w:rsid w:val="00685B9C"/>
    <w:rsid w:val="006868C0"/>
    <w:rsid w:val="006869E8"/>
    <w:rsid w:val="006875FC"/>
    <w:rsid w:val="006878EA"/>
    <w:rsid w:val="00687BD7"/>
    <w:rsid w:val="00687ED7"/>
    <w:rsid w:val="00690385"/>
    <w:rsid w:val="006907F4"/>
    <w:rsid w:val="0069295D"/>
    <w:rsid w:val="00693610"/>
    <w:rsid w:val="00695CF1"/>
    <w:rsid w:val="0069630B"/>
    <w:rsid w:val="006966A9"/>
    <w:rsid w:val="006973C1"/>
    <w:rsid w:val="00697794"/>
    <w:rsid w:val="006A0FA4"/>
    <w:rsid w:val="006A0FAD"/>
    <w:rsid w:val="006A16CF"/>
    <w:rsid w:val="006A185E"/>
    <w:rsid w:val="006A19EF"/>
    <w:rsid w:val="006A222F"/>
    <w:rsid w:val="006A355C"/>
    <w:rsid w:val="006A42ED"/>
    <w:rsid w:val="006A47DA"/>
    <w:rsid w:val="006A5055"/>
    <w:rsid w:val="006A6D12"/>
    <w:rsid w:val="006A7EE8"/>
    <w:rsid w:val="006B1A7F"/>
    <w:rsid w:val="006B2301"/>
    <w:rsid w:val="006B2B23"/>
    <w:rsid w:val="006B4D6A"/>
    <w:rsid w:val="006B5261"/>
    <w:rsid w:val="006B68AD"/>
    <w:rsid w:val="006B6FC1"/>
    <w:rsid w:val="006B7077"/>
    <w:rsid w:val="006B757C"/>
    <w:rsid w:val="006B7B8E"/>
    <w:rsid w:val="006C074F"/>
    <w:rsid w:val="006C1780"/>
    <w:rsid w:val="006C3B63"/>
    <w:rsid w:val="006C42C1"/>
    <w:rsid w:val="006C4CB2"/>
    <w:rsid w:val="006C522D"/>
    <w:rsid w:val="006C632B"/>
    <w:rsid w:val="006D1AF6"/>
    <w:rsid w:val="006D392D"/>
    <w:rsid w:val="006D600E"/>
    <w:rsid w:val="006D6161"/>
    <w:rsid w:val="006D62B3"/>
    <w:rsid w:val="006D62EC"/>
    <w:rsid w:val="006D7E17"/>
    <w:rsid w:val="006E0B60"/>
    <w:rsid w:val="006E1D98"/>
    <w:rsid w:val="006E384C"/>
    <w:rsid w:val="006E542E"/>
    <w:rsid w:val="006E6FBD"/>
    <w:rsid w:val="006E71AA"/>
    <w:rsid w:val="006E7C84"/>
    <w:rsid w:val="006E7EBD"/>
    <w:rsid w:val="006F0140"/>
    <w:rsid w:val="006F0354"/>
    <w:rsid w:val="006F0BAA"/>
    <w:rsid w:val="006F237A"/>
    <w:rsid w:val="006F2DC8"/>
    <w:rsid w:val="006F30F4"/>
    <w:rsid w:val="006F33DC"/>
    <w:rsid w:val="006F4827"/>
    <w:rsid w:val="006F4831"/>
    <w:rsid w:val="006F5511"/>
    <w:rsid w:val="006F55B8"/>
    <w:rsid w:val="006F6204"/>
    <w:rsid w:val="006F6642"/>
    <w:rsid w:val="00701AA6"/>
    <w:rsid w:val="007020F1"/>
    <w:rsid w:val="0070307D"/>
    <w:rsid w:val="007031AF"/>
    <w:rsid w:val="007045F2"/>
    <w:rsid w:val="00705961"/>
    <w:rsid w:val="007059B7"/>
    <w:rsid w:val="007068F7"/>
    <w:rsid w:val="0070694B"/>
    <w:rsid w:val="00710911"/>
    <w:rsid w:val="00711466"/>
    <w:rsid w:val="00711A23"/>
    <w:rsid w:val="007120A8"/>
    <w:rsid w:val="007127CF"/>
    <w:rsid w:val="00712E5B"/>
    <w:rsid w:val="00713165"/>
    <w:rsid w:val="00713308"/>
    <w:rsid w:val="0071568B"/>
    <w:rsid w:val="00717C7B"/>
    <w:rsid w:val="00720255"/>
    <w:rsid w:val="007204BE"/>
    <w:rsid w:val="00720E2C"/>
    <w:rsid w:val="0072139B"/>
    <w:rsid w:val="007213E8"/>
    <w:rsid w:val="00722812"/>
    <w:rsid w:val="0072385B"/>
    <w:rsid w:val="00723D5D"/>
    <w:rsid w:val="00724118"/>
    <w:rsid w:val="007244F3"/>
    <w:rsid w:val="0072489F"/>
    <w:rsid w:val="00725962"/>
    <w:rsid w:val="00725D7D"/>
    <w:rsid w:val="0072608D"/>
    <w:rsid w:val="00726BA7"/>
    <w:rsid w:val="00726E65"/>
    <w:rsid w:val="0072705E"/>
    <w:rsid w:val="00727794"/>
    <w:rsid w:val="00727B59"/>
    <w:rsid w:val="00730855"/>
    <w:rsid w:val="00730AB2"/>
    <w:rsid w:val="00730B90"/>
    <w:rsid w:val="007319A1"/>
    <w:rsid w:val="00732D53"/>
    <w:rsid w:val="007330B1"/>
    <w:rsid w:val="00733B6C"/>
    <w:rsid w:val="00735FD3"/>
    <w:rsid w:val="00736890"/>
    <w:rsid w:val="0073796A"/>
    <w:rsid w:val="007379E0"/>
    <w:rsid w:val="00737E14"/>
    <w:rsid w:val="00737EAC"/>
    <w:rsid w:val="007417D5"/>
    <w:rsid w:val="00742060"/>
    <w:rsid w:val="007433E5"/>
    <w:rsid w:val="007437F4"/>
    <w:rsid w:val="00744177"/>
    <w:rsid w:val="007441F9"/>
    <w:rsid w:val="0074509E"/>
    <w:rsid w:val="00745364"/>
    <w:rsid w:val="007453A7"/>
    <w:rsid w:val="00745849"/>
    <w:rsid w:val="007458A0"/>
    <w:rsid w:val="00745B89"/>
    <w:rsid w:val="00745CE7"/>
    <w:rsid w:val="00746673"/>
    <w:rsid w:val="00746A14"/>
    <w:rsid w:val="007501A5"/>
    <w:rsid w:val="007501F8"/>
    <w:rsid w:val="00750CBC"/>
    <w:rsid w:val="007511D5"/>
    <w:rsid w:val="0075178F"/>
    <w:rsid w:val="007519A8"/>
    <w:rsid w:val="00751D99"/>
    <w:rsid w:val="00752752"/>
    <w:rsid w:val="00752A83"/>
    <w:rsid w:val="00752E0D"/>
    <w:rsid w:val="00753060"/>
    <w:rsid w:val="00753803"/>
    <w:rsid w:val="00753C00"/>
    <w:rsid w:val="00755DC7"/>
    <w:rsid w:val="007561D7"/>
    <w:rsid w:val="00760401"/>
    <w:rsid w:val="00760A8F"/>
    <w:rsid w:val="0076179F"/>
    <w:rsid w:val="00762742"/>
    <w:rsid w:val="00762A96"/>
    <w:rsid w:val="00764419"/>
    <w:rsid w:val="007645C3"/>
    <w:rsid w:val="007647CF"/>
    <w:rsid w:val="00765A71"/>
    <w:rsid w:val="00766764"/>
    <w:rsid w:val="00766815"/>
    <w:rsid w:val="007724A0"/>
    <w:rsid w:val="007761C8"/>
    <w:rsid w:val="00776DC7"/>
    <w:rsid w:val="00777557"/>
    <w:rsid w:val="007779C1"/>
    <w:rsid w:val="007779EF"/>
    <w:rsid w:val="00780236"/>
    <w:rsid w:val="007802FB"/>
    <w:rsid w:val="00780D69"/>
    <w:rsid w:val="007818B8"/>
    <w:rsid w:val="0078190E"/>
    <w:rsid w:val="00781BD7"/>
    <w:rsid w:val="0078212E"/>
    <w:rsid w:val="007823BD"/>
    <w:rsid w:val="00782B02"/>
    <w:rsid w:val="00782E70"/>
    <w:rsid w:val="0078323E"/>
    <w:rsid w:val="0078529E"/>
    <w:rsid w:val="00786373"/>
    <w:rsid w:val="0078652E"/>
    <w:rsid w:val="00786BBF"/>
    <w:rsid w:val="00791011"/>
    <w:rsid w:val="0079115F"/>
    <w:rsid w:val="0079143A"/>
    <w:rsid w:val="007919F6"/>
    <w:rsid w:val="00791C8B"/>
    <w:rsid w:val="0079207E"/>
    <w:rsid w:val="0079232B"/>
    <w:rsid w:val="0079376E"/>
    <w:rsid w:val="0079394C"/>
    <w:rsid w:val="007939AC"/>
    <w:rsid w:val="00793BC0"/>
    <w:rsid w:val="00797121"/>
    <w:rsid w:val="007A143B"/>
    <w:rsid w:val="007A14D4"/>
    <w:rsid w:val="007A2B03"/>
    <w:rsid w:val="007A2CB7"/>
    <w:rsid w:val="007A2E8D"/>
    <w:rsid w:val="007A34A2"/>
    <w:rsid w:val="007A4C91"/>
    <w:rsid w:val="007A5E95"/>
    <w:rsid w:val="007A6185"/>
    <w:rsid w:val="007A77D9"/>
    <w:rsid w:val="007B03A1"/>
    <w:rsid w:val="007B0F76"/>
    <w:rsid w:val="007B18D1"/>
    <w:rsid w:val="007B191D"/>
    <w:rsid w:val="007B1DCC"/>
    <w:rsid w:val="007B32FA"/>
    <w:rsid w:val="007B414C"/>
    <w:rsid w:val="007B47EF"/>
    <w:rsid w:val="007B49FC"/>
    <w:rsid w:val="007C0191"/>
    <w:rsid w:val="007C1B5B"/>
    <w:rsid w:val="007C26D2"/>
    <w:rsid w:val="007C30F4"/>
    <w:rsid w:val="007C4CB3"/>
    <w:rsid w:val="007C4D72"/>
    <w:rsid w:val="007C5716"/>
    <w:rsid w:val="007C5F8C"/>
    <w:rsid w:val="007C649C"/>
    <w:rsid w:val="007C70EC"/>
    <w:rsid w:val="007C7213"/>
    <w:rsid w:val="007C7344"/>
    <w:rsid w:val="007C7ED2"/>
    <w:rsid w:val="007D132B"/>
    <w:rsid w:val="007D1E67"/>
    <w:rsid w:val="007D3976"/>
    <w:rsid w:val="007D4149"/>
    <w:rsid w:val="007D4316"/>
    <w:rsid w:val="007D510C"/>
    <w:rsid w:val="007D5CD2"/>
    <w:rsid w:val="007D6291"/>
    <w:rsid w:val="007D6366"/>
    <w:rsid w:val="007D67F1"/>
    <w:rsid w:val="007D6F16"/>
    <w:rsid w:val="007D6F73"/>
    <w:rsid w:val="007D73D7"/>
    <w:rsid w:val="007D747C"/>
    <w:rsid w:val="007D789E"/>
    <w:rsid w:val="007D7FE0"/>
    <w:rsid w:val="007E0358"/>
    <w:rsid w:val="007E080D"/>
    <w:rsid w:val="007E0828"/>
    <w:rsid w:val="007E1737"/>
    <w:rsid w:val="007E2037"/>
    <w:rsid w:val="007E21F6"/>
    <w:rsid w:val="007E3ED0"/>
    <w:rsid w:val="007E4395"/>
    <w:rsid w:val="007E440D"/>
    <w:rsid w:val="007E5652"/>
    <w:rsid w:val="007E5A8B"/>
    <w:rsid w:val="007E5F06"/>
    <w:rsid w:val="007E6BE0"/>
    <w:rsid w:val="007E7652"/>
    <w:rsid w:val="007E7692"/>
    <w:rsid w:val="007E76DD"/>
    <w:rsid w:val="007E79C2"/>
    <w:rsid w:val="007F054C"/>
    <w:rsid w:val="007F0A11"/>
    <w:rsid w:val="007F1301"/>
    <w:rsid w:val="007F2019"/>
    <w:rsid w:val="007F24D8"/>
    <w:rsid w:val="007F324B"/>
    <w:rsid w:val="007F3A1B"/>
    <w:rsid w:val="007F427F"/>
    <w:rsid w:val="007F4BB4"/>
    <w:rsid w:val="007F55E6"/>
    <w:rsid w:val="007F73A9"/>
    <w:rsid w:val="007F7D89"/>
    <w:rsid w:val="0080053E"/>
    <w:rsid w:val="0080083F"/>
    <w:rsid w:val="0080210A"/>
    <w:rsid w:val="00802268"/>
    <w:rsid w:val="00803D55"/>
    <w:rsid w:val="00803DB0"/>
    <w:rsid w:val="008041A2"/>
    <w:rsid w:val="0080657F"/>
    <w:rsid w:val="00806F33"/>
    <w:rsid w:val="00807615"/>
    <w:rsid w:val="00807F51"/>
    <w:rsid w:val="00811A8B"/>
    <w:rsid w:val="00811DA6"/>
    <w:rsid w:val="008126AA"/>
    <w:rsid w:val="00812A5D"/>
    <w:rsid w:val="00812F83"/>
    <w:rsid w:val="008132CD"/>
    <w:rsid w:val="008134A3"/>
    <w:rsid w:val="00813B9C"/>
    <w:rsid w:val="00814DD3"/>
    <w:rsid w:val="008168B7"/>
    <w:rsid w:val="00816A4C"/>
    <w:rsid w:val="008177D3"/>
    <w:rsid w:val="00817A5F"/>
    <w:rsid w:val="00817EE1"/>
    <w:rsid w:val="0082082D"/>
    <w:rsid w:val="00820C1B"/>
    <w:rsid w:val="00820D28"/>
    <w:rsid w:val="008225A2"/>
    <w:rsid w:val="00824005"/>
    <w:rsid w:val="00825247"/>
    <w:rsid w:val="008255BA"/>
    <w:rsid w:val="00825AE4"/>
    <w:rsid w:val="00825CB2"/>
    <w:rsid w:val="008269A3"/>
    <w:rsid w:val="00827BA8"/>
    <w:rsid w:val="00830536"/>
    <w:rsid w:val="00830847"/>
    <w:rsid w:val="00830C17"/>
    <w:rsid w:val="008311EC"/>
    <w:rsid w:val="00832CC6"/>
    <w:rsid w:val="00832E5F"/>
    <w:rsid w:val="00832E75"/>
    <w:rsid w:val="008336B3"/>
    <w:rsid w:val="0083416E"/>
    <w:rsid w:val="008343DE"/>
    <w:rsid w:val="00834BD3"/>
    <w:rsid w:val="00834D65"/>
    <w:rsid w:val="008353EA"/>
    <w:rsid w:val="008356A6"/>
    <w:rsid w:val="00836A6F"/>
    <w:rsid w:val="00840064"/>
    <w:rsid w:val="008404C2"/>
    <w:rsid w:val="00840BFF"/>
    <w:rsid w:val="0084138F"/>
    <w:rsid w:val="00843B4E"/>
    <w:rsid w:val="008443BC"/>
    <w:rsid w:val="008447E1"/>
    <w:rsid w:val="00844BD3"/>
    <w:rsid w:val="008454DD"/>
    <w:rsid w:val="00845672"/>
    <w:rsid w:val="008456E1"/>
    <w:rsid w:val="0084645C"/>
    <w:rsid w:val="0084784B"/>
    <w:rsid w:val="00847A47"/>
    <w:rsid w:val="008505F5"/>
    <w:rsid w:val="00851C60"/>
    <w:rsid w:val="00852106"/>
    <w:rsid w:val="00852206"/>
    <w:rsid w:val="00852F17"/>
    <w:rsid w:val="0085328A"/>
    <w:rsid w:val="00855572"/>
    <w:rsid w:val="008557BC"/>
    <w:rsid w:val="0085665E"/>
    <w:rsid w:val="00861417"/>
    <w:rsid w:val="00862898"/>
    <w:rsid w:val="00863D8A"/>
    <w:rsid w:val="008665B7"/>
    <w:rsid w:val="00867AD4"/>
    <w:rsid w:val="00867E54"/>
    <w:rsid w:val="00867F50"/>
    <w:rsid w:val="008704DD"/>
    <w:rsid w:val="00871820"/>
    <w:rsid w:val="008725C9"/>
    <w:rsid w:val="00873126"/>
    <w:rsid w:val="00873DC8"/>
    <w:rsid w:val="00873FDE"/>
    <w:rsid w:val="008744BB"/>
    <w:rsid w:val="00874A07"/>
    <w:rsid w:val="00874BC4"/>
    <w:rsid w:val="008757EA"/>
    <w:rsid w:val="00880043"/>
    <w:rsid w:val="00880400"/>
    <w:rsid w:val="00880702"/>
    <w:rsid w:val="0088096D"/>
    <w:rsid w:val="008814D9"/>
    <w:rsid w:val="00881B44"/>
    <w:rsid w:val="00883552"/>
    <w:rsid w:val="0088395D"/>
    <w:rsid w:val="00883C0E"/>
    <w:rsid w:val="00884432"/>
    <w:rsid w:val="00884948"/>
    <w:rsid w:val="0088685A"/>
    <w:rsid w:val="00887226"/>
    <w:rsid w:val="00887514"/>
    <w:rsid w:val="00887D03"/>
    <w:rsid w:val="00892A76"/>
    <w:rsid w:val="008939E9"/>
    <w:rsid w:val="00895C49"/>
    <w:rsid w:val="00896367"/>
    <w:rsid w:val="00897B14"/>
    <w:rsid w:val="00897F47"/>
    <w:rsid w:val="008A06B6"/>
    <w:rsid w:val="008A0D77"/>
    <w:rsid w:val="008A0FE1"/>
    <w:rsid w:val="008A15DB"/>
    <w:rsid w:val="008A19A7"/>
    <w:rsid w:val="008A2C8B"/>
    <w:rsid w:val="008A3912"/>
    <w:rsid w:val="008A3C79"/>
    <w:rsid w:val="008A4240"/>
    <w:rsid w:val="008A4AFF"/>
    <w:rsid w:val="008A500D"/>
    <w:rsid w:val="008A54CC"/>
    <w:rsid w:val="008A55DC"/>
    <w:rsid w:val="008A5662"/>
    <w:rsid w:val="008A6096"/>
    <w:rsid w:val="008A6526"/>
    <w:rsid w:val="008A6831"/>
    <w:rsid w:val="008A6867"/>
    <w:rsid w:val="008A6ABA"/>
    <w:rsid w:val="008A7FB0"/>
    <w:rsid w:val="008B05DB"/>
    <w:rsid w:val="008B0DB3"/>
    <w:rsid w:val="008B1344"/>
    <w:rsid w:val="008B189E"/>
    <w:rsid w:val="008B23D4"/>
    <w:rsid w:val="008B2AEC"/>
    <w:rsid w:val="008B2B37"/>
    <w:rsid w:val="008B2DFF"/>
    <w:rsid w:val="008B3721"/>
    <w:rsid w:val="008B4F89"/>
    <w:rsid w:val="008B52DF"/>
    <w:rsid w:val="008B750E"/>
    <w:rsid w:val="008C04B7"/>
    <w:rsid w:val="008C0E9B"/>
    <w:rsid w:val="008C3C9C"/>
    <w:rsid w:val="008C4D76"/>
    <w:rsid w:val="008C72BF"/>
    <w:rsid w:val="008C7AEF"/>
    <w:rsid w:val="008C7FAF"/>
    <w:rsid w:val="008D0CD6"/>
    <w:rsid w:val="008D1729"/>
    <w:rsid w:val="008D2C7D"/>
    <w:rsid w:val="008D4BF9"/>
    <w:rsid w:val="008D4E50"/>
    <w:rsid w:val="008D6FA8"/>
    <w:rsid w:val="008D776F"/>
    <w:rsid w:val="008D7781"/>
    <w:rsid w:val="008E008C"/>
    <w:rsid w:val="008E0245"/>
    <w:rsid w:val="008E0848"/>
    <w:rsid w:val="008E1BB6"/>
    <w:rsid w:val="008E440B"/>
    <w:rsid w:val="008E4467"/>
    <w:rsid w:val="008E4AB5"/>
    <w:rsid w:val="008E525F"/>
    <w:rsid w:val="008E65F3"/>
    <w:rsid w:val="008E6F62"/>
    <w:rsid w:val="008E70B1"/>
    <w:rsid w:val="008E738D"/>
    <w:rsid w:val="008E78D0"/>
    <w:rsid w:val="008F0384"/>
    <w:rsid w:val="008F083C"/>
    <w:rsid w:val="008F1D20"/>
    <w:rsid w:val="008F489A"/>
    <w:rsid w:val="008F50BA"/>
    <w:rsid w:val="00900456"/>
    <w:rsid w:val="009008AF"/>
    <w:rsid w:val="009027E7"/>
    <w:rsid w:val="00902851"/>
    <w:rsid w:val="00904147"/>
    <w:rsid w:val="009064E1"/>
    <w:rsid w:val="009067EE"/>
    <w:rsid w:val="0090785B"/>
    <w:rsid w:val="00910468"/>
    <w:rsid w:val="00910AEF"/>
    <w:rsid w:val="009112A0"/>
    <w:rsid w:val="00911D95"/>
    <w:rsid w:val="00911DD5"/>
    <w:rsid w:val="0091252A"/>
    <w:rsid w:val="0091289E"/>
    <w:rsid w:val="009131F8"/>
    <w:rsid w:val="00913909"/>
    <w:rsid w:val="00913DFD"/>
    <w:rsid w:val="0091573C"/>
    <w:rsid w:val="00915ACD"/>
    <w:rsid w:val="00915E9C"/>
    <w:rsid w:val="009165C1"/>
    <w:rsid w:val="00916866"/>
    <w:rsid w:val="009179D1"/>
    <w:rsid w:val="00917D52"/>
    <w:rsid w:val="00920162"/>
    <w:rsid w:val="009206CF"/>
    <w:rsid w:val="00923834"/>
    <w:rsid w:val="00923A86"/>
    <w:rsid w:val="00923D80"/>
    <w:rsid w:val="00924302"/>
    <w:rsid w:val="00924CA5"/>
    <w:rsid w:val="00924ED3"/>
    <w:rsid w:val="0092518C"/>
    <w:rsid w:val="00925762"/>
    <w:rsid w:val="00925A03"/>
    <w:rsid w:val="00926F33"/>
    <w:rsid w:val="00927526"/>
    <w:rsid w:val="0092797B"/>
    <w:rsid w:val="00930170"/>
    <w:rsid w:val="0093082E"/>
    <w:rsid w:val="00931C54"/>
    <w:rsid w:val="0093216E"/>
    <w:rsid w:val="0093374E"/>
    <w:rsid w:val="00934778"/>
    <w:rsid w:val="00937682"/>
    <w:rsid w:val="009379A0"/>
    <w:rsid w:val="00940F12"/>
    <w:rsid w:val="009422B5"/>
    <w:rsid w:val="009438C0"/>
    <w:rsid w:val="009438C8"/>
    <w:rsid w:val="00943FAB"/>
    <w:rsid w:val="009441AB"/>
    <w:rsid w:val="009447FC"/>
    <w:rsid w:val="00945C1C"/>
    <w:rsid w:val="009470E7"/>
    <w:rsid w:val="00947658"/>
    <w:rsid w:val="00947D2A"/>
    <w:rsid w:val="0095022E"/>
    <w:rsid w:val="00950259"/>
    <w:rsid w:val="00950E4D"/>
    <w:rsid w:val="009512C8"/>
    <w:rsid w:val="0095228D"/>
    <w:rsid w:val="00952D13"/>
    <w:rsid w:val="00953256"/>
    <w:rsid w:val="00953AA8"/>
    <w:rsid w:val="00953E78"/>
    <w:rsid w:val="0095535B"/>
    <w:rsid w:val="00955545"/>
    <w:rsid w:val="009558EF"/>
    <w:rsid w:val="00955BBC"/>
    <w:rsid w:val="0095682B"/>
    <w:rsid w:val="00957BFF"/>
    <w:rsid w:val="00960041"/>
    <w:rsid w:val="00960083"/>
    <w:rsid w:val="00960F7C"/>
    <w:rsid w:val="00961039"/>
    <w:rsid w:val="00962BE0"/>
    <w:rsid w:val="00962D32"/>
    <w:rsid w:val="00964486"/>
    <w:rsid w:val="00965504"/>
    <w:rsid w:val="00965B93"/>
    <w:rsid w:val="00966744"/>
    <w:rsid w:val="00966A4C"/>
    <w:rsid w:val="00966CF4"/>
    <w:rsid w:val="00967111"/>
    <w:rsid w:val="00967FC1"/>
    <w:rsid w:val="009706AE"/>
    <w:rsid w:val="00971088"/>
    <w:rsid w:val="0097108F"/>
    <w:rsid w:val="009716A2"/>
    <w:rsid w:val="00975368"/>
    <w:rsid w:val="009756C3"/>
    <w:rsid w:val="009769A7"/>
    <w:rsid w:val="00977DBA"/>
    <w:rsid w:val="00977F37"/>
    <w:rsid w:val="00977F78"/>
    <w:rsid w:val="00980395"/>
    <w:rsid w:val="009823DB"/>
    <w:rsid w:val="009830EC"/>
    <w:rsid w:val="00984081"/>
    <w:rsid w:val="00985272"/>
    <w:rsid w:val="00985850"/>
    <w:rsid w:val="00985888"/>
    <w:rsid w:val="00986502"/>
    <w:rsid w:val="0098687F"/>
    <w:rsid w:val="0098711F"/>
    <w:rsid w:val="00990780"/>
    <w:rsid w:val="00991DA4"/>
    <w:rsid w:val="00992E42"/>
    <w:rsid w:val="00993024"/>
    <w:rsid w:val="00993B41"/>
    <w:rsid w:val="0099437D"/>
    <w:rsid w:val="00994E15"/>
    <w:rsid w:val="00995898"/>
    <w:rsid w:val="009958F2"/>
    <w:rsid w:val="009967FC"/>
    <w:rsid w:val="009970B5"/>
    <w:rsid w:val="009976EE"/>
    <w:rsid w:val="009A02D0"/>
    <w:rsid w:val="009A046C"/>
    <w:rsid w:val="009A10BB"/>
    <w:rsid w:val="009A1E62"/>
    <w:rsid w:val="009A3A6C"/>
    <w:rsid w:val="009A40DC"/>
    <w:rsid w:val="009A541F"/>
    <w:rsid w:val="009A5C87"/>
    <w:rsid w:val="009A5D51"/>
    <w:rsid w:val="009A7AF3"/>
    <w:rsid w:val="009B0C5C"/>
    <w:rsid w:val="009B12B0"/>
    <w:rsid w:val="009B17C7"/>
    <w:rsid w:val="009B1E6F"/>
    <w:rsid w:val="009B1FB7"/>
    <w:rsid w:val="009B2172"/>
    <w:rsid w:val="009B2CB7"/>
    <w:rsid w:val="009B42E3"/>
    <w:rsid w:val="009B4D6A"/>
    <w:rsid w:val="009B5516"/>
    <w:rsid w:val="009B66D9"/>
    <w:rsid w:val="009B6A43"/>
    <w:rsid w:val="009B6ECE"/>
    <w:rsid w:val="009B6F5B"/>
    <w:rsid w:val="009B781F"/>
    <w:rsid w:val="009B7E62"/>
    <w:rsid w:val="009C028B"/>
    <w:rsid w:val="009C1F6C"/>
    <w:rsid w:val="009C299F"/>
    <w:rsid w:val="009C4002"/>
    <w:rsid w:val="009C4F4D"/>
    <w:rsid w:val="009C57AD"/>
    <w:rsid w:val="009C5DDB"/>
    <w:rsid w:val="009D0167"/>
    <w:rsid w:val="009D1702"/>
    <w:rsid w:val="009D170C"/>
    <w:rsid w:val="009D253D"/>
    <w:rsid w:val="009D296A"/>
    <w:rsid w:val="009D2DF3"/>
    <w:rsid w:val="009D2E6A"/>
    <w:rsid w:val="009D3905"/>
    <w:rsid w:val="009D3CBB"/>
    <w:rsid w:val="009D452A"/>
    <w:rsid w:val="009D61A1"/>
    <w:rsid w:val="009D6DE9"/>
    <w:rsid w:val="009D6F9C"/>
    <w:rsid w:val="009D725F"/>
    <w:rsid w:val="009E2551"/>
    <w:rsid w:val="009E2637"/>
    <w:rsid w:val="009E323B"/>
    <w:rsid w:val="009E3ECD"/>
    <w:rsid w:val="009E57B6"/>
    <w:rsid w:val="009F0FBB"/>
    <w:rsid w:val="009F10F9"/>
    <w:rsid w:val="009F1F00"/>
    <w:rsid w:val="009F20F2"/>
    <w:rsid w:val="009F2FFB"/>
    <w:rsid w:val="009F4796"/>
    <w:rsid w:val="009F4FDC"/>
    <w:rsid w:val="009F5E8A"/>
    <w:rsid w:val="009F70DC"/>
    <w:rsid w:val="009F73A1"/>
    <w:rsid w:val="009F7951"/>
    <w:rsid w:val="00A0015F"/>
    <w:rsid w:val="00A013E6"/>
    <w:rsid w:val="00A01F3F"/>
    <w:rsid w:val="00A030DE"/>
    <w:rsid w:val="00A0362F"/>
    <w:rsid w:val="00A0384A"/>
    <w:rsid w:val="00A06BD5"/>
    <w:rsid w:val="00A1049B"/>
    <w:rsid w:val="00A10A4F"/>
    <w:rsid w:val="00A126EE"/>
    <w:rsid w:val="00A12C3F"/>
    <w:rsid w:val="00A12D7D"/>
    <w:rsid w:val="00A13056"/>
    <w:rsid w:val="00A132F3"/>
    <w:rsid w:val="00A20988"/>
    <w:rsid w:val="00A21BAF"/>
    <w:rsid w:val="00A22B52"/>
    <w:rsid w:val="00A24F39"/>
    <w:rsid w:val="00A24FC1"/>
    <w:rsid w:val="00A257BD"/>
    <w:rsid w:val="00A26917"/>
    <w:rsid w:val="00A26DD1"/>
    <w:rsid w:val="00A27A56"/>
    <w:rsid w:val="00A27DFE"/>
    <w:rsid w:val="00A27F4E"/>
    <w:rsid w:val="00A3455D"/>
    <w:rsid w:val="00A348AF"/>
    <w:rsid w:val="00A35D86"/>
    <w:rsid w:val="00A35F97"/>
    <w:rsid w:val="00A37C77"/>
    <w:rsid w:val="00A4123D"/>
    <w:rsid w:val="00A414B5"/>
    <w:rsid w:val="00A41625"/>
    <w:rsid w:val="00A4390A"/>
    <w:rsid w:val="00A43A35"/>
    <w:rsid w:val="00A44CA4"/>
    <w:rsid w:val="00A44EF3"/>
    <w:rsid w:val="00A45172"/>
    <w:rsid w:val="00A453D8"/>
    <w:rsid w:val="00A465D3"/>
    <w:rsid w:val="00A46A2E"/>
    <w:rsid w:val="00A46A5E"/>
    <w:rsid w:val="00A477F6"/>
    <w:rsid w:val="00A50F05"/>
    <w:rsid w:val="00A520EE"/>
    <w:rsid w:val="00A527E1"/>
    <w:rsid w:val="00A53ED6"/>
    <w:rsid w:val="00A542B5"/>
    <w:rsid w:val="00A54395"/>
    <w:rsid w:val="00A55604"/>
    <w:rsid w:val="00A5592D"/>
    <w:rsid w:val="00A56A8B"/>
    <w:rsid w:val="00A601D2"/>
    <w:rsid w:val="00A616CD"/>
    <w:rsid w:val="00A61DA8"/>
    <w:rsid w:val="00A62312"/>
    <w:rsid w:val="00A623BB"/>
    <w:rsid w:val="00A624D2"/>
    <w:rsid w:val="00A648C3"/>
    <w:rsid w:val="00A6592C"/>
    <w:rsid w:val="00A65976"/>
    <w:rsid w:val="00A6625A"/>
    <w:rsid w:val="00A66DAA"/>
    <w:rsid w:val="00A66F26"/>
    <w:rsid w:val="00A66FFB"/>
    <w:rsid w:val="00A70591"/>
    <w:rsid w:val="00A70806"/>
    <w:rsid w:val="00A71CB2"/>
    <w:rsid w:val="00A72A9A"/>
    <w:rsid w:val="00A732FC"/>
    <w:rsid w:val="00A73556"/>
    <w:rsid w:val="00A73FA0"/>
    <w:rsid w:val="00A76EE2"/>
    <w:rsid w:val="00A77C5E"/>
    <w:rsid w:val="00A827D2"/>
    <w:rsid w:val="00A82ECA"/>
    <w:rsid w:val="00A83595"/>
    <w:rsid w:val="00A8433D"/>
    <w:rsid w:val="00A84417"/>
    <w:rsid w:val="00A84AAB"/>
    <w:rsid w:val="00A8521E"/>
    <w:rsid w:val="00A85FE5"/>
    <w:rsid w:val="00A86256"/>
    <w:rsid w:val="00A863D4"/>
    <w:rsid w:val="00A86FC2"/>
    <w:rsid w:val="00A90207"/>
    <w:rsid w:val="00A90660"/>
    <w:rsid w:val="00A9082D"/>
    <w:rsid w:val="00A91291"/>
    <w:rsid w:val="00A92282"/>
    <w:rsid w:val="00A92944"/>
    <w:rsid w:val="00A931BB"/>
    <w:rsid w:val="00A93AC9"/>
    <w:rsid w:val="00A93E3F"/>
    <w:rsid w:val="00A93EB7"/>
    <w:rsid w:val="00A94650"/>
    <w:rsid w:val="00A9560A"/>
    <w:rsid w:val="00A95970"/>
    <w:rsid w:val="00A95DC6"/>
    <w:rsid w:val="00A9723E"/>
    <w:rsid w:val="00A97BF0"/>
    <w:rsid w:val="00AA0148"/>
    <w:rsid w:val="00AA0434"/>
    <w:rsid w:val="00AA04A9"/>
    <w:rsid w:val="00AA0A71"/>
    <w:rsid w:val="00AA1EC3"/>
    <w:rsid w:val="00AA2165"/>
    <w:rsid w:val="00AA2B32"/>
    <w:rsid w:val="00AA2BDB"/>
    <w:rsid w:val="00AA308C"/>
    <w:rsid w:val="00AA363B"/>
    <w:rsid w:val="00AA43BA"/>
    <w:rsid w:val="00AA5E9D"/>
    <w:rsid w:val="00AA621A"/>
    <w:rsid w:val="00AA6A9B"/>
    <w:rsid w:val="00AA7302"/>
    <w:rsid w:val="00AA7C82"/>
    <w:rsid w:val="00AB0984"/>
    <w:rsid w:val="00AB376E"/>
    <w:rsid w:val="00AB37D9"/>
    <w:rsid w:val="00AB3C55"/>
    <w:rsid w:val="00AB4AF2"/>
    <w:rsid w:val="00AB4FE2"/>
    <w:rsid w:val="00AB4FF9"/>
    <w:rsid w:val="00AB5A60"/>
    <w:rsid w:val="00AB5D1C"/>
    <w:rsid w:val="00AB663C"/>
    <w:rsid w:val="00AB68C1"/>
    <w:rsid w:val="00AC0081"/>
    <w:rsid w:val="00AC01F4"/>
    <w:rsid w:val="00AC02E0"/>
    <w:rsid w:val="00AC0C02"/>
    <w:rsid w:val="00AC1EEB"/>
    <w:rsid w:val="00AC24F8"/>
    <w:rsid w:val="00AC3387"/>
    <w:rsid w:val="00AC451A"/>
    <w:rsid w:val="00AC4B2F"/>
    <w:rsid w:val="00AC503C"/>
    <w:rsid w:val="00AC5362"/>
    <w:rsid w:val="00AC5A70"/>
    <w:rsid w:val="00AC5D9E"/>
    <w:rsid w:val="00AD0275"/>
    <w:rsid w:val="00AD0D7B"/>
    <w:rsid w:val="00AD12D4"/>
    <w:rsid w:val="00AD17B2"/>
    <w:rsid w:val="00AD3E95"/>
    <w:rsid w:val="00AD5799"/>
    <w:rsid w:val="00AD5818"/>
    <w:rsid w:val="00AD5DC6"/>
    <w:rsid w:val="00AD6F7B"/>
    <w:rsid w:val="00AD721B"/>
    <w:rsid w:val="00AD7F1E"/>
    <w:rsid w:val="00AD7F8F"/>
    <w:rsid w:val="00AE0538"/>
    <w:rsid w:val="00AE100B"/>
    <w:rsid w:val="00AE1E21"/>
    <w:rsid w:val="00AE22F2"/>
    <w:rsid w:val="00AE2B21"/>
    <w:rsid w:val="00AE3761"/>
    <w:rsid w:val="00AE4089"/>
    <w:rsid w:val="00AE5AE3"/>
    <w:rsid w:val="00AE5CD7"/>
    <w:rsid w:val="00AE6755"/>
    <w:rsid w:val="00AE6AEF"/>
    <w:rsid w:val="00AE76EC"/>
    <w:rsid w:val="00AF0495"/>
    <w:rsid w:val="00AF07C3"/>
    <w:rsid w:val="00AF19BB"/>
    <w:rsid w:val="00AF1A3A"/>
    <w:rsid w:val="00AF249A"/>
    <w:rsid w:val="00AF42C2"/>
    <w:rsid w:val="00AF42E9"/>
    <w:rsid w:val="00AF5AA0"/>
    <w:rsid w:val="00AF655B"/>
    <w:rsid w:val="00AF6D57"/>
    <w:rsid w:val="00AF7CB5"/>
    <w:rsid w:val="00B01DB1"/>
    <w:rsid w:val="00B02093"/>
    <w:rsid w:val="00B03218"/>
    <w:rsid w:val="00B04AD7"/>
    <w:rsid w:val="00B05905"/>
    <w:rsid w:val="00B06C36"/>
    <w:rsid w:val="00B06F14"/>
    <w:rsid w:val="00B07150"/>
    <w:rsid w:val="00B077D3"/>
    <w:rsid w:val="00B107E1"/>
    <w:rsid w:val="00B10E4C"/>
    <w:rsid w:val="00B139B4"/>
    <w:rsid w:val="00B150DF"/>
    <w:rsid w:val="00B15EDD"/>
    <w:rsid w:val="00B165A7"/>
    <w:rsid w:val="00B16AF4"/>
    <w:rsid w:val="00B17827"/>
    <w:rsid w:val="00B17BD3"/>
    <w:rsid w:val="00B202D1"/>
    <w:rsid w:val="00B2159B"/>
    <w:rsid w:val="00B23060"/>
    <w:rsid w:val="00B235D6"/>
    <w:rsid w:val="00B235EF"/>
    <w:rsid w:val="00B26816"/>
    <w:rsid w:val="00B279F9"/>
    <w:rsid w:val="00B27AB3"/>
    <w:rsid w:val="00B304E3"/>
    <w:rsid w:val="00B308C5"/>
    <w:rsid w:val="00B309F5"/>
    <w:rsid w:val="00B31378"/>
    <w:rsid w:val="00B33C70"/>
    <w:rsid w:val="00B34614"/>
    <w:rsid w:val="00B347F2"/>
    <w:rsid w:val="00B34D86"/>
    <w:rsid w:val="00B3514E"/>
    <w:rsid w:val="00B35627"/>
    <w:rsid w:val="00B35798"/>
    <w:rsid w:val="00B35812"/>
    <w:rsid w:val="00B405F0"/>
    <w:rsid w:val="00B40ABE"/>
    <w:rsid w:val="00B40B92"/>
    <w:rsid w:val="00B41E39"/>
    <w:rsid w:val="00B42151"/>
    <w:rsid w:val="00B4412B"/>
    <w:rsid w:val="00B45E92"/>
    <w:rsid w:val="00B469A2"/>
    <w:rsid w:val="00B471D9"/>
    <w:rsid w:val="00B50143"/>
    <w:rsid w:val="00B5063C"/>
    <w:rsid w:val="00B508E6"/>
    <w:rsid w:val="00B5118A"/>
    <w:rsid w:val="00B517E8"/>
    <w:rsid w:val="00B51B82"/>
    <w:rsid w:val="00B51EA5"/>
    <w:rsid w:val="00B528B0"/>
    <w:rsid w:val="00B5379A"/>
    <w:rsid w:val="00B53FF0"/>
    <w:rsid w:val="00B55468"/>
    <w:rsid w:val="00B556FE"/>
    <w:rsid w:val="00B55FBF"/>
    <w:rsid w:val="00B56572"/>
    <w:rsid w:val="00B57296"/>
    <w:rsid w:val="00B57576"/>
    <w:rsid w:val="00B57FC9"/>
    <w:rsid w:val="00B615B5"/>
    <w:rsid w:val="00B617DB"/>
    <w:rsid w:val="00B62338"/>
    <w:rsid w:val="00B64219"/>
    <w:rsid w:val="00B643E6"/>
    <w:rsid w:val="00B649DE"/>
    <w:rsid w:val="00B64BD0"/>
    <w:rsid w:val="00B64D44"/>
    <w:rsid w:val="00B65DA7"/>
    <w:rsid w:val="00B66948"/>
    <w:rsid w:val="00B67840"/>
    <w:rsid w:val="00B70993"/>
    <w:rsid w:val="00B7118A"/>
    <w:rsid w:val="00B716DB"/>
    <w:rsid w:val="00B72099"/>
    <w:rsid w:val="00B7268D"/>
    <w:rsid w:val="00B7380D"/>
    <w:rsid w:val="00B73F00"/>
    <w:rsid w:val="00B74A83"/>
    <w:rsid w:val="00B759AC"/>
    <w:rsid w:val="00B760DA"/>
    <w:rsid w:val="00B7612C"/>
    <w:rsid w:val="00B803F3"/>
    <w:rsid w:val="00B80CF9"/>
    <w:rsid w:val="00B8112A"/>
    <w:rsid w:val="00B81701"/>
    <w:rsid w:val="00B81CD6"/>
    <w:rsid w:val="00B81F54"/>
    <w:rsid w:val="00B8215F"/>
    <w:rsid w:val="00B8260E"/>
    <w:rsid w:val="00B83065"/>
    <w:rsid w:val="00B835D4"/>
    <w:rsid w:val="00B843CC"/>
    <w:rsid w:val="00B846BE"/>
    <w:rsid w:val="00B85863"/>
    <w:rsid w:val="00B8772E"/>
    <w:rsid w:val="00B87B9B"/>
    <w:rsid w:val="00B87DE3"/>
    <w:rsid w:val="00B90211"/>
    <w:rsid w:val="00B907A9"/>
    <w:rsid w:val="00B94497"/>
    <w:rsid w:val="00B95AE3"/>
    <w:rsid w:val="00B95D7F"/>
    <w:rsid w:val="00B960E1"/>
    <w:rsid w:val="00B9643F"/>
    <w:rsid w:val="00B97E4F"/>
    <w:rsid w:val="00BA091D"/>
    <w:rsid w:val="00BA0C1A"/>
    <w:rsid w:val="00BA101C"/>
    <w:rsid w:val="00BA1FC5"/>
    <w:rsid w:val="00BA2619"/>
    <w:rsid w:val="00BA2774"/>
    <w:rsid w:val="00BA385A"/>
    <w:rsid w:val="00BA46D1"/>
    <w:rsid w:val="00BA5223"/>
    <w:rsid w:val="00BA5332"/>
    <w:rsid w:val="00BA5D96"/>
    <w:rsid w:val="00BA6043"/>
    <w:rsid w:val="00BA7422"/>
    <w:rsid w:val="00BA78AC"/>
    <w:rsid w:val="00BA790E"/>
    <w:rsid w:val="00BB01FF"/>
    <w:rsid w:val="00BB044A"/>
    <w:rsid w:val="00BB0B6A"/>
    <w:rsid w:val="00BB1088"/>
    <w:rsid w:val="00BB1AB9"/>
    <w:rsid w:val="00BB1C79"/>
    <w:rsid w:val="00BB249D"/>
    <w:rsid w:val="00BB28C7"/>
    <w:rsid w:val="00BB427A"/>
    <w:rsid w:val="00BB4322"/>
    <w:rsid w:val="00BB5794"/>
    <w:rsid w:val="00BB5AA2"/>
    <w:rsid w:val="00BB7455"/>
    <w:rsid w:val="00BB76BF"/>
    <w:rsid w:val="00BB7958"/>
    <w:rsid w:val="00BC016E"/>
    <w:rsid w:val="00BC046E"/>
    <w:rsid w:val="00BC1895"/>
    <w:rsid w:val="00BC1A77"/>
    <w:rsid w:val="00BC489D"/>
    <w:rsid w:val="00BC4B7B"/>
    <w:rsid w:val="00BC6515"/>
    <w:rsid w:val="00BC6852"/>
    <w:rsid w:val="00BC703B"/>
    <w:rsid w:val="00BD0360"/>
    <w:rsid w:val="00BD16C9"/>
    <w:rsid w:val="00BD193D"/>
    <w:rsid w:val="00BD199B"/>
    <w:rsid w:val="00BD1B61"/>
    <w:rsid w:val="00BD20DE"/>
    <w:rsid w:val="00BD2F66"/>
    <w:rsid w:val="00BD3E73"/>
    <w:rsid w:val="00BD4410"/>
    <w:rsid w:val="00BD50AA"/>
    <w:rsid w:val="00BD5804"/>
    <w:rsid w:val="00BD62C0"/>
    <w:rsid w:val="00BD7055"/>
    <w:rsid w:val="00BD725C"/>
    <w:rsid w:val="00BD772A"/>
    <w:rsid w:val="00BD7AC9"/>
    <w:rsid w:val="00BE006E"/>
    <w:rsid w:val="00BE0777"/>
    <w:rsid w:val="00BE0DF2"/>
    <w:rsid w:val="00BE17B1"/>
    <w:rsid w:val="00BE1B92"/>
    <w:rsid w:val="00BE1C39"/>
    <w:rsid w:val="00BE1E69"/>
    <w:rsid w:val="00BE2E67"/>
    <w:rsid w:val="00BE30B1"/>
    <w:rsid w:val="00BE381E"/>
    <w:rsid w:val="00BE39EF"/>
    <w:rsid w:val="00BE4F70"/>
    <w:rsid w:val="00BE53A5"/>
    <w:rsid w:val="00BE7410"/>
    <w:rsid w:val="00BE77E8"/>
    <w:rsid w:val="00BE7DAF"/>
    <w:rsid w:val="00BF0A26"/>
    <w:rsid w:val="00BF0A31"/>
    <w:rsid w:val="00BF1EB1"/>
    <w:rsid w:val="00BF32EB"/>
    <w:rsid w:val="00BF35FF"/>
    <w:rsid w:val="00BF40F9"/>
    <w:rsid w:val="00BF4632"/>
    <w:rsid w:val="00BF4C1D"/>
    <w:rsid w:val="00BF5DAC"/>
    <w:rsid w:val="00BF6432"/>
    <w:rsid w:val="00BF70A7"/>
    <w:rsid w:val="00BF7465"/>
    <w:rsid w:val="00BF7741"/>
    <w:rsid w:val="00BF7DEA"/>
    <w:rsid w:val="00C006AA"/>
    <w:rsid w:val="00C01964"/>
    <w:rsid w:val="00C02691"/>
    <w:rsid w:val="00C03664"/>
    <w:rsid w:val="00C04002"/>
    <w:rsid w:val="00C04659"/>
    <w:rsid w:val="00C05F8E"/>
    <w:rsid w:val="00C11FA8"/>
    <w:rsid w:val="00C13AFC"/>
    <w:rsid w:val="00C147EA"/>
    <w:rsid w:val="00C14A90"/>
    <w:rsid w:val="00C152F3"/>
    <w:rsid w:val="00C154B2"/>
    <w:rsid w:val="00C16BEB"/>
    <w:rsid w:val="00C176BE"/>
    <w:rsid w:val="00C17824"/>
    <w:rsid w:val="00C17D2D"/>
    <w:rsid w:val="00C20682"/>
    <w:rsid w:val="00C207DC"/>
    <w:rsid w:val="00C2082F"/>
    <w:rsid w:val="00C216F9"/>
    <w:rsid w:val="00C225F5"/>
    <w:rsid w:val="00C2261D"/>
    <w:rsid w:val="00C22A80"/>
    <w:rsid w:val="00C235F0"/>
    <w:rsid w:val="00C23E61"/>
    <w:rsid w:val="00C242AD"/>
    <w:rsid w:val="00C24751"/>
    <w:rsid w:val="00C2548E"/>
    <w:rsid w:val="00C25C94"/>
    <w:rsid w:val="00C27A99"/>
    <w:rsid w:val="00C31EC0"/>
    <w:rsid w:val="00C31F8B"/>
    <w:rsid w:val="00C32192"/>
    <w:rsid w:val="00C32349"/>
    <w:rsid w:val="00C32642"/>
    <w:rsid w:val="00C32688"/>
    <w:rsid w:val="00C326B8"/>
    <w:rsid w:val="00C34C37"/>
    <w:rsid w:val="00C3505C"/>
    <w:rsid w:val="00C36BAD"/>
    <w:rsid w:val="00C3705D"/>
    <w:rsid w:val="00C37693"/>
    <w:rsid w:val="00C37C1A"/>
    <w:rsid w:val="00C40580"/>
    <w:rsid w:val="00C40D9A"/>
    <w:rsid w:val="00C424A1"/>
    <w:rsid w:val="00C426B4"/>
    <w:rsid w:val="00C42789"/>
    <w:rsid w:val="00C42DD9"/>
    <w:rsid w:val="00C43D2D"/>
    <w:rsid w:val="00C46F2D"/>
    <w:rsid w:val="00C46F2E"/>
    <w:rsid w:val="00C4773B"/>
    <w:rsid w:val="00C477D5"/>
    <w:rsid w:val="00C5064A"/>
    <w:rsid w:val="00C50EB2"/>
    <w:rsid w:val="00C515D1"/>
    <w:rsid w:val="00C530B0"/>
    <w:rsid w:val="00C54BA5"/>
    <w:rsid w:val="00C5620F"/>
    <w:rsid w:val="00C56A1C"/>
    <w:rsid w:val="00C57567"/>
    <w:rsid w:val="00C60163"/>
    <w:rsid w:val="00C615DA"/>
    <w:rsid w:val="00C618A3"/>
    <w:rsid w:val="00C61CFC"/>
    <w:rsid w:val="00C62DAC"/>
    <w:rsid w:val="00C64B05"/>
    <w:rsid w:val="00C64BB3"/>
    <w:rsid w:val="00C64C29"/>
    <w:rsid w:val="00C64E19"/>
    <w:rsid w:val="00C65473"/>
    <w:rsid w:val="00C67F86"/>
    <w:rsid w:val="00C70B72"/>
    <w:rsid w:val="00C72184"/>
    <w:rsid w:val="00C72FE0"/>
    <w:rsid w:val="00C73113"/>
    <w:rsid w:val="00C73CF0"/>
    <w:rsid w:val="00C73E37"/>
    <w:rsid w:val="00C74562"/>
    <w:rsid w:val="00C74CAD"/>
    <w:rsid w:val="00C75D5B"/>
    <w:rsid w:val="00C76E39"/>
    <w:rsid w:val="00C76FC3"/>
    <w:rsid w:val="00C77915"/>
    <w:rsid w:val="00C80248"/>
    <w:rsid w:val="00C81124"/>
    <w:rsid w:val="00C8267D"/>
    <w:rsid w:val="00C8276F"/>
    <w:rsid w:val="00C83F34"/>
    <w:rsid w:val="00C8404C"/>
    <w:rsid w:val="00C858E7"/>
    <w:rsid w:val="00C85CB6"/>
    <w:rsid w:val="00C8654D"/>
    <w:rsid w:val="00C8764C"/>
    <w:rsid w:val="00C87CDB"/>
    <w:rsid w:val="00C87D4B"/>
    <w:rsid w:val="00C90157"/>
    <w:rsid w:val="00C90D15"/>
    <w:rsid w:val="00C90F2F"/>
    <w:rsid w:val="00C931CC"/>
    <w:rsid w:val="00C93D17"/>
    <w:rsid w:val="00C93F66"/>
    <w:rsid w:val="00C9426F"/>
    <w:rsid w:val="00C950A7"/>
    <w:rsid w:val="00C9544C"/>
    <w:rsid w:val="00C95B8A"/>
    <w:rsid w:val="00C964B4"/>
    <w:rsid w:val="00C971FB"/>
    <w:rsid w:val="00C97E40"/>
    <w:rsid w:val="00CA195B"/>
    <w:rsid w:val="00CA2208"/>
    <w:rsid w:val="00CA2530"/>
    <w:rsid w:val="00CA2992"/>
    <w:rsid w:val="00CA5864"/>
    <w:rsid w:val="00CA684D"/>
    <w:rsid w:val="00CA7E4F"/>
    <w:rsid w:val="00CB0D94"/>
    <w:rsid w:val="00CB11B8"/>
    <w:rsid w:val="00CB1C57"/>
    <w:rsid w:val="00CB1DA4"/>
    <w:rsid w:val="00CB1E3D"/>
    <w:rsid w:val="00CB290D"/>
    <w:rsid w:val="00CB38E9"/>
    <w:rsid w:val="00CB3E03"/>
    <w:rsid w:val="00CB4F3A"/>
    <w:rsid w:val="00CB6DC1"/>
    <w:rsid w:val="00CB7501"/>
    <w:rsid w:val="00CC1702"/>
    <w:rsid w:val="00CC2244"/>
    <w:rsid w:val="00CC24B6"/>
    <w:rsid w:val="00CC2C25"/>
    <w:rsid w:val="00CC3C6A"/>
    <w:rsid w:val="00CC405B"/>
    <w:rsid w:val="00CC42DF"/>
    <w:rsid w:val="00CC6A42"/>
    <w:rsid w:val="00CC7913"/>
    <w:rsid w:val="00CD0931"/>
    <w:rsid w:val="00CD0CCB"/>
    <w:rsid w:val="00CD2924"/>
    <w:rsid w:val="00CD2EE3"/>
    <w:rsid w:val="00CD42DB"/>
    <w:rsid w:val="00CD4DF7"/>
    <w:rsid w:val="00CD4EAC"/>
    <w:rsid w:val="00CD59C0"/>
    <w:rsid w:val="00CD72A4"/>
    <w:rsid w:val="00CD73A0"/>
    <w:rsid w:val="00CE185E"/>
    <w:rsid w:val="00CE19C4"/>
    <w:rsid w:val="00CE6601"/>
    <w:rsid w:val="00CE765B"/>
    <w:rsid w:val="00CE797C"/>
    <w:rsid w:val="00CE7C2D"/>
    <w:rsid w:val="00CF00EB"/>
    <w:rsid w:val="00CF05DB"/>
    <w:rsid w:val="00CF1019"/>
    <w:rsid w:val="00CF16AC"/>
    <w:rsid w:val="00CF1BDE"/>
    <w:rsid w:val="00CF1C87"/>
    <w:rsid w:val="00CF1CF8"/>
    <w:rsid w:val="00CF20A1"/>
    <w:rsid w:val="00CF2247"/>
    <w:rsid w:val="00CF26A4"/>
    <w:rsid w:val="00CF47FD"/>
    <w:rsid w:val="00CF4BE2"/>
    <w:rsid w:val="00CF5464"/>
    <w:rsid w:val="00CF7210"/>
    <w:rsid w:val="00CF74DF"/>
    <w:rsid w:val="00D00391"/>
    <w:rsid w:val="00D00D6E"/>
    <w:rsid w:val="00D014A5"/>
    <w:rsid w:val="00D01D34"/>
    <w:rsid w:val="00D01E99"/>
    <w:rsid w:val="00D029FB"/>
    <w:rsid w:val="00D02F3D"/>
    <w:rsid w:val="00D034BD"/>
    <w:rsid w:val="00D043B8"/>
    <w:rsid w:val="00D048DA"/>
    <w:rsid w:val="00D049CF"/>
    <w:rsid w:val="00D04AC0"/>
    <w:rsid w:val="00D05267"/>
    <w:rsid w:val="00D05483"/>
    <w:rsid w:val="00D07972"/>
    <w:rsid w:val="00D07F02"/>
    <w:rsid w:val="00D10713"/>
    <w:rsid w:val="00D12F04"/>
    <w:rsid w:val="00D13611"/>
    <w:rsid w:val="00D14D06"/>
    <w:rsid w:val="00D1514E"/>
    <w:rsid w:val="00D15162"/>
    <w:rsid w:val="00D153C4"/>
    <w:rsid w:val="00D15AB6"/>
    <w:rsid w:val="00D15C9A"/>
    <w:rsid w:val="00D16403"/>
    <w:rsid w:val="00D17657"/>
    <w:rsid w:val="00D20BE1"/>
    <w:rsid w:val="00D22C94"/>
    <w:rsid w:val="00D232FD"/>
    <w:rsid w:val="00D23734"/>
    <w:rsid w:val="00D24037"/>
    <w:rsid w:val="00D25808"/>
    <w:rsid w:val="00D30661"/>
    <w:rsid w:val="00D30C9E"/>
    <w:rsid w:val="00D32059"/>
    <w:rsid w:val="00D329D7"/>
    <w:rsid w:val="00D32D8A"/>
    <w:rsid w:val="00D32E20"/>
    <w:rsid w:val="00D3320B"/>
    <w:rsid w:val="00D340F6"/>
    <w:rsid w:val="00D343A3"/>
    <w:rsid w:val="00D34D24"/>
    <w:rsid w:val="00D36017"/>
    <w:rsid w:val="00D360C6"/>
    <w:rsid w:val="00D368C0"/>
    <w:rsid w:val="00D368FD"/>
    <w:rsid w:val="00D3792D"/>
    <w:rsid w:val="00D40809"/>
    <w:rsid w:val="00D4113F"/>
    <w:rsid w:val="00D4135E"/>
    <w:rsid w:val="00D413CC"/>
    <w:rsid w:val="00D41D07"/>
    <w:rsid w:val="00D42ED2"/>
    <w:rsid w:val="00D4391D"/>
    <w:rsid w:val="00D43CDD"/>
    <w:rsid w:val="00D4430A"/>
    <w:rsid w:val="00D44E3D"/>
    <w:rsid w:val="00D453BC"/>
    <w:rsid w:val="00D46D2E"/>
    <w:rsid w:val="00D46FB3"/>
    <w:rsid w:val="00D47477"/>
    <w:rsid w:val="00D47CF1"/>
    <w:rsid w:val="00D50354"/>
    <w:rsid w:val="00D5082A"/>
    <w:rsid w:val="00D50D14"/>
    <w:rsid w:val="00D516E4"/>
    <w:rsid w:val="00D53828"/>
    <w:rsid w:val="00D53A2C"/>
    <w:rsid w:val="00D53C19"/>
    <w:rsid w:val="00D53E32"/>
    <w:rsid w:val="00D544A1"/>
    <w:rsid w:val="00D544FB"/>
    <w:rsid w:val="00D548A6"/>
    <w:rsid w:val="00D54C4B"/>
    <w:rsid w:val="00D55E25"/>
    <w:rsid w:val="00D56FD6"/>
    <w:rsid w:val="00D576CA"/>
    <w:rsid w:val="00D604EA"/>
    <w:rsid w:val="00D60F4D"/>
    <w:rsid w:val="00D61AA5"/>
    <w:rsid w:val="00D62035"/>
    <w:rsid w:val="00D62EFD"/>
    <w:rsid w:val="00D6315C"/>
    <w:rsid w:val="00D641BA"/>
    <w:rsid w:val="00D645E9"/>
    <w:rsid w:val="00D64EC7"/>
    <w:rsid w:val="00D658A7"/>
    <w:rsid w:val="00D65D79"/>
    <w:rsid w:val="00D6644C"/>
    <w:rsid w:val="00D66E83"/>
    <w:rsid w:val="00D67166"/>
    <w:rsid w:val="00D677E7"/>
    <w:rsid w:val="00D70239"/>
    <w:rsid w:val="00D708D8"/>
    <w:rsid w:val="00D70E38"/>
    <w:rsid w:val="00D71789"/>
    <w:rsid w:val="00D72B6D"/>
    <w:rsid w:val="00D751BB"/>
    <w:rsid w:val="00D75913"/>
    <w:rsid w:val="00D75A08"/>
    <w:rsid w:val="00D75FB5"/>
    <w:rsid w:val="00D76D53"/>
    <w:rsid w:val="00D7782D"/>
    <w:rsid w:val="00D8006F"/>
    <w:rsid w:val="00D80581"/>
    <w:rsid w:val="00D80DE5"/>
    <w:rsid w:val="00D811B9"/>
    <w:rsid w:val="00D81ED4"/>
    <w:rsid w:val="00D830CB"/>
    <w:rsid w:val="00D831F5"/>
    <w:rsid w:val="00D83A00"/>
    <w:rsid w:val="00D83C51"/>
    <w:rsid w:val="00D840C0"/>
    <w:rsid w:val="00D840DD"/>
    <w:rsid w:val="00D85E7B"/>
    <w:rsid w:val="00D8632B"/>
    <w:rsid w:val="00D87F82"/>
    <w:rsid w:val="00D9146A"/>
    <w:rsid w:val="00D91ABE"/>
    <w:rsid w:val="00D9218E"/>
    <w:rsid w:val="00D9247D"/>
    <w:rsid w:val="00D9262C"/>
    <w:rsid w:val="00D9345F"/>
    <w:rsid w:val="00D93AC6"/>
    <w:rsid w:val="00D94BF3"/>
    <w:rsid w:val="00D95D89"/>
    <w:rsid w:val="00D96981"/>
    <w:rsid w:val="00D975F9"/>
    <w:rsid w:val="00DA0B8A"/>
    <w:rsid w:val="00DA0D96"/>
    <w:rsid w:val="00DA173F"/>
    <w:rsid w:val="00DA320D"/>
    <w:rsid w:val="00DA3EB6"/>
    <w:rsid w:val="00DA3F3C"/>
    <w:rsid w:val="00DA404E"/>
    <w:rsid w:val="00DA41B5"/>
    <w:rsid w:val="00DA4A4F"/>
    <w:rsid w:val="00DA4C5E"/>
    <w:rsid w:val="00DA4FD6"/>
    <w:rsid w:val="00DA5C83"/>
    <w:rsid w:val="00DA6AE9"/>
    <w:rsid w:val="00DA6F10"/>
    <w:rsid w:val="00DA7131"/>
    <w:rsid w:val="00DA7370"/>
    <w:rsid w:val="00DA7EB4"/>
    <w:rsid w:val="00DB1FC9"/>
    <w:rsid w:val="00DB39F2"/>
    <w:rsid w:val="00DB3E91"/>
    <w:rsid w:val="00DB4611"/>
    <w:rsid w:val="00DB549B"/>
    <w:rsid w:val="00DB598E"/>
    <w:rsid w:val="00DB5C81"/>
    <w:rsid w:val="00DB6E53"/>
    <w:rsid w:val="00DC0873"/>
    <w:rsid w:val="00DC1B68"/>
    <w:rsid w:val="00DC2D9C"/>
    <w:rsid w:val="00DC376A"/>
    <w:rsid w:val="00DC3E55"/>
    <w:rsid w:val="00DC40B9"/>
    <w:rsid w:val="00DC40C5"/>
    <w:rsid w:val="00DC4629"/>
    <w:rsid w:val="00DC54D0"/>
    <w:rsid w:val="00DC5F1E"/>
    <w:rsid w:val="00DC6BF8"/>
    <w:rsid w:val="00DC706A"/>
    <w:rsid w:val="00DC7222"/>
    <w:rsid w:val="00DD081F"/>
    <w:rsid w:val="00DD3A07"/>
    <w:rsid w:val="00DD7930"/>
    <w:rsid w:val="00DE02DC"/>
    <w:rsid w:val="00DE04CA"/>
    <w:rsid w:val="00DE0A2F"/>
    <w:rsid w:val="00DE1558"/>
    <w:rsid w:val="00DE409C"/>
    <w:rsid w:val="00DE592B"/>
    <w:rsid w:val="00DE5DAC"/>
    <w:rsid w:val="00DE6046"/>
    <w:rsid w:val="00DE645E"/>
    <w:rsid w:val="00DF0CFD"/>
    <w:rsid w:val="00DF11DB"/>
    <w:rsid w:val="00DF2755"/>
    <w:rsid w:val="00DF3781"/>
    <w:rsid w:val="00DF4123"/>
    <w:rsid w:val="00DF6549"/>
    <w:rsid w:val="00DF6D99"/>
    <w:rsid w:val="00DF7855"/>
    <w:rsid w:val="00E00210"/>
    <w:rsid w:val="00E00435"/>
    <w:rsid w:val="00E01083"/>
    <w:rsid w:val="00E01366"/>
    <w:rsid w:val="00E02A19"/>
    <w:rsid w:val="00E0363B"/>
    <w:rsid w:val="00E03C17"/>
    <w:rsid w:val="00E03CBA"/>
    <w:rsid w:val="00E04640"/>
    <w:rsid w:val="00E04DAF"/>
    <w:rsid w:val="00E0552B"/>
    <w:rsid w:val="00E057F4"/>
    <w:rsid w:val="00E05CAF"/>
    <w:rsid w:val="00E1011D"/>
    <w:rsid w:val="00E103ED"/>
    <w:rsid w:val="00E110B4"/>
    <w:rsid w:val="00E15697"/>
    <w:rsid w:val="00E170B9"/>
    <w:rsid w:val="00E17432"/>
    <w:rsid w:val="00E17459"/>
    <w:rsid w:val="00E20963"/>
    <w:rsid w:val="00E21C19"/>
    <w:rsid w:val="00E221A0"/>
    <w:rsid w:val="00E22E2A"/>
    <w:rsid w:val="00E232A4"/>
    <w:rsid w:val="00E2361F"/>
    <w:rsid w:val="00E24921"/>
    <w:rsid w:val="00E25393"/>
    <w:rsid w:val="00E25D48"/>
    <w:rsid w:val="00E2611A"/>
    <w:rsid w:val="00E26446"/>
    <w:rsid w:val="00E27E55"/>
    <w:rsid w:val="00E30E94"/>
    <w:rsid w:val="00E3103F"/>
    <w:rsid w:val="00E31981"/>
    <w:rsid w:val="00E3211B"/>
    <w:rsid w:val="00E3228E"/>
    <w:rsid w:val="00E32D7C"/>
    <w:rsid w:val="00E33A93"/>
    <w:rsid w:val="00E34433"/>
    <w:rsid w:val="00E34455"/>
    <w:rsid w:val="00E357FA"/>
    <w:rsid w:val="00E3631E"/>
    <w:rsid w:val="00E400A9"/>
    <w:rsid w:val="00E43A3B"/>
    <w:rsid w:val="00E43C31"/>
    <w:rsid w:val="00E4414C"/>
    <w:rsid w:val="00E44489"/>
    <w:rsid w:val="00E44A88"/>
    <w:rsid w:val="00E45225"/>
    <w:rsid w:val="00E459AC"/>
    <w:rsid w:val="00E45B64"/>
    <w:rsid w:val="00E46156"/>
    <w:rsid w:val="00E4617D"/>
    <w:rsid w:val="00E46762"/>
    <w:rsid w:val="00E467DB"/>
    <w:rsid w:val="00E46E94"/>
    <w:rsid w:val="00E47886"/>
    <w:rsid w:val="00E50212"/>
    <w:rsid w:val="00E50271"/>
    <w:rsid w:val="00E50882"/>
    <w:rsid w:val="00E50894"/>
    <w:rsid w:val="00E51C4D"/>
    <w:rsid w:val="00E51F07"/>
    <w:rsid w:val="00E535D8"/>
    <w:rsid w:val="00E53B33"/>
    <w:rsid w:val="00E53C7B"/>
    <w:rsid w:val="00E55784"/>
    <w:rsid w:val="00E55A17"/>
    <w:rsid w:val="00E55BE4"/>
    <w:rsid w:val="00E55D67"/>
    <w:rsid w:val="00E577BD"/>
    <w:rsid w:val="00E61A42"/>
    <w:rsid w:val="00E61BCB"/>
    <w:rsid w:val="00E61EBB"/>
    <w:rsid w:val="00E64417"/>
    <w:rsid w:val="00E644CF"/>
    <w:rsid w:val="00E65FD3"/>
    <w:rsid w:val="00E6700F"/>
    <w:rsid w:val="00E6782D"/>
    <w:rsid w:val="00E70C0D"/>
    <w:rsid w:val="00E7226C"/>
    <w:rsid w:val="00E731F5"/>
    <w:rsid w:val="00E73297"/>
    <w:rsid w:val="00E73479"/>
    <w:rsid w:val="00E73FA9"/>
    <w:rsid w:val="00E74295"/>
    <w:rsid w:val="00E745C2"/>
    <w:rsid w:val="00E74D0A"/>
    <w:rsid w:val="00E76AF7"/>
    <w:rsid w:val="00E772FC"/>
    <w:rsid w:val="00E80002"/>
    <w:rsid w:val="00E8014F"/>
    <w:rsid w:val="00E80529"/>
    <w:rsid w:val="00E81D1B"/>
    <w:rsid w:val="00E82096"/>
    <w:rsid w:val="00E82B94"/>
    <w:rsid w:val="00E85957"/>
    <w:rsid w:val="00E861ED"/>
    <w:rsid w:val="00E8649E"/>
    <w:rsid w:val="00E864C6"/>
    <w:rsid w:val="00E86A9C"/>
    <w:rsid w:val="00E86E58"/>
    <w:rsid w:val="00E86F3F"/>
    <w:rsid w:val="00E871A7"/>
    <w:rsid w:val="00E913AD"/>
    <w:rsid w:val="00E91575"/>
    <w:rsid w:val="00E91A25"/>
    <w:rsid w:val="00E94870"/>
    <w:rsid w:val="00E9495F"/>
    <w:rsid w:val="00E950B8"/>
    <w:rsid w:val="00E9567D"/>
    <w:rsid w:val="00E95C84"/>
    <w:rsid w:val="00E95D1C"/>
    <w:rsid w:val="00E95F86"/>
    <w:rsid w:val="00E96E49"/>
    <w:rsid w:val="00E97552"/>
    <w:rsid w:val="00E97E02"/>
    <w:rsid w:val="00EA0297"/>
    <w:rsid w:val="00EA0423"/>
    <w:rsid w:val="00EA1B6F"/>
    <w:rsid w:val="00EA1F80"/>
    <w:rsid w:val="00EA2A10"/>
    <w:rsid w:val="00EA3722"/>
    <w:rsid w:val="00EA3877"/>
    <w:rsid w:val="00EA44E0"/>
    <w:rsid w:val="00EA4AEF"/>
    <w:rsid w:val="00EA4FA2"/>
    <w:rsid w:val="00EA640B"/>
    <w:rsid w:val="00EA6B27"/>
    <w:rsid w:val="00EA7231"/>
    <w:rsid w:val="00EB0178"/>
    <w:rsid w:val="00EB0B3A"/>
    <w:rsid w:val="00EB1638"/>
    <w:rsid w:val="00EB22BC"/>
    <w:rsid w:val="00EB320D"/>
    <w:rsid w:val="00EB4395"/>
    <w:rsid w:val="00EB4461"/>
    <w:rsid w:val="00EB4DCE"/>
    <w:rsid w:val="00EB5780"/>
    <w:rsid w:val="00EB62BE"/>
    <w:rsid w:val="00EB6A8F"/>
    <w:rsid w:val="00EB6C23"/>
    <w:rsid w:val="00EB7CCF"/>
    <w:rsid w:val="00EB7F64"/>
    <w:rsid w:val="00EC0C3C"/>
    <w:rsid w:val="00EC0EAA"/>
    <w:rsid w:val="00EC1D11"/>
    <w:rsid w:val="00EC1EEF"/>
    <w:rsid w:val="00EC1F39"/>
    <w:rsid w:val="00EC2720"/>
    <w:rsid w:val="00EC63FE"/>
    <w:rsid w:val="00EC6921"/>
    <w:rsid w:val="00EC7B03"/>
    <w:rsid w:val="00EC7BC6"/>
    <w:rsid w:val="00ED089B"/>
    <w:rsid w:val="00ED0BC2"/>
    <w:rsid w:val="00ED0BFF"/>
    <w:rsid w:val="00ED0CED"/>
    <w:rsid w:val="00ED0D5E"/>
    <w:rsid w:val="00ED19BC"/>
    <w:rsid w:val="00ED30EC"/>
    <w:rsid w:val="00ED4BA6"/>
    <w:rsid w:val="00ED52CA"/>
    <w:rsid w:val="00ED52ED"/>
    <w:rsid w:val="00ED6413"/>
    <w:rsid w:val="00ED7B5B"/>
    <w:rsid w:val="00EE014F"/>
    <w:rsid w:val="00EE021D"/>
    <w:rsid w:val="00EE05B1"/>
    <w:rsid w:val="00EE0E54"/>
    <w:rsid w:val="00EE1B57"/>
    <w:rsid w:val="00EE2744"/>
    <w:rsid w:val="00EE38C6"/>
    <w:rsid w:val="00EE3953"/>
    <w:rsid w:val="00EE3A3F"/>
    <w:rsid w:val="00EE3C09"/>
    <w:rsid w:val="00EE3CF9"/>
    <w:rsid w:val="00EE45C1"/>
    <w:rsid w:val="00EE47C9"/>
    <w:rsid w:val="00EE51F8"/>
    <w:rsid w:val="00EE5C61"/>
    <w:rsid w:val="00EE6672"/>
    <w:rsid w:val="00EE7305"/>
    <w:rsid w:val="00EE79F1"/>
    <w:rsid w:val="00EF135B"/>
    <w:rsid w:val="00EF1597"/>
    <w:rsid w:val="00EF1BB4"/>
    <w:rsid w:val="00EF1D49"/>
    <w:rsid w:val="00EF2BDB"/>
    <w:rsid w:val="00EF2FAE"/>
    <w:rsid w:val="00EF3920"/>
    <w:rsid w:val="00EF3B99"/>
    <w:rsid w:val="00EF3D1D"/>
    <w:rsid w:val="00EF4F46"/>
    <w:rsid w:val="00EF5798"/>
    <w:rsid w:val="00EF5FEC"/>
    <w:rsid w:val="00EF614A"/>
    <w:rsid w:val="00EF6B35"/>
    <w:rsid w:val="00EF7607"/>
    <w:rsid w:val="00EF79B4"/>
    <w:rsid w:val="00F00802"/>
    <w:rsid w:val="00F01131"/>
    <w:rsid w:val="00F02D17"/>
    <w:rsid w:val="00F04FDA"/>
    <w:rsid w:val="00F055D3"/>
    <w:rsid w:val="00F0685F"/>
    <w:rsid w:val="00F06F67"/>
    <w:rsid w:val="00F071F4"/>
    <w:rsid w:val="00F072EC"/>
    <w:rsid w:val="00F07E3C"/>
    <w:rsid w:val="00F11B77"/>
    <w:rsid w:val="00F12719"/>
    <w:rsid w:val="00F1275E"/>
    <w:rsid w:val="00F13825"/>
    <w:rsid w:val="00F143B1"/>
    <w:rsid w:val="00F1479D"/>
    <w:rsid w:val="00F14F8D"/>
    <w:rsid w:val="00F14FED"/>
    <w:rsid w:val="00F15026"/>
    <w:rsid w:val="00F15865"/>
    <w:rsid w:val="00F15E0E"/>
    <w:rsid w:val="00F200F3"/>
    <w:rsid w:val="00F2010B"/>
    <w:rsid w:val="00F214EC"/>
    <w:rsid w:val="00F22624"/>
    <w:rsid w:val="00F227F9"/>
    <w:rsid w:val="00F23092"/>
    <w:rsid w:val="00F238FF"/>
    <w:rsid w:val="00F247A7"/>
    <w:rsid w:val="00F25E74"/>
    <w:rsid w:val="00F268D8"/>
    <w:rsid w:val="00F26F6A"/>
    <w:rsid w:val="00F30492"/>
    <w:rsid w:val="00F30C51"/>
    <w:rsid w:val="00F315B6"/>
    <w:rsid w:val="00F33262"/>
    <w:rsid w:val="00F377CB"/>
    <w:rsid w:val="00F37922"/>
    <w:rsid w:val="00F40839"/>
    <w:rsid w:val="00F4118E"/>
    <w:rsid w:val="00F41CBD"/>
    <w:rsid w:val="00F42092"/>
    <w:rsid w:val="00F42B97"/>
    <w:rsid w:val="00F4494C"/>
    <w:rsid w:val="00F44B5C"/>
    <w:rsid w:val="00F45022"/>
    <w:rsid w:val="00F45FFF"/>
    <w:rsid w:val="00F468BB"/>
    <w:rsid w:val="00F46EA9"/>
    <w:rsid w:val="00F47F91"/>
    <w:rsid w:val="00F51178"/>
    <w:rsid w:val="00F51846"/>
    <w:rsid w:val="00F55394"/>
    <w:rsid w:val="00F554A8"/>
    <w:rsid w:val="00F5563B"/>
    <w:rsid w:val="00F56983"/>
    <w:rsid w:val="00F577A9"/>
    <w:rsid w:val="00F57D1C"/>
    <w:rsid w:val="00F60ECF"/>
    <w:rsid w:val="00F62BC0"/>
    <w:rsid w:val="00F6376F"/>
    <w:rsid w:val="00F6430A"/>
    <w:rsid w:val="00F6435D"/>
    <w:rsid w:val="00F64434"/>
    <w:rsid w:val="00F654D2"/>
    <w:rsid w:val="00F657B5"/>
    <w:rsid w:val="00F66899"/>
    <w:rsid w:val="00F67F05"/>
    <w:rsid w:val="00F67F50"/>
    <w:rsid w:val="00F67FED"/>
    <w:rsid w:val="00F7148B"/>
    <w:rsid w:val="00F73C4C"/>
    <w:rsid w:val="00F74123"/>
    <w:rsid w:val="00F747E6"/>
    <w:rsid w:val="00F758D6"/>
    <w:rsid w:val="00F7606F"/>
    <w:rsid w:val="00F76390"/>
    <w:rsid w:val="00F76EC4"/>
    <w:rsid w:val="00F772D2"/>
    <w:rsid w:val="00F77468"/>
    <w:rsid w:val="00F776A5"/>
    <w:rsid w:val="00F77BF2"/>
    <w:rsid w:val="00F800F1"/>
    <w:rsid w:val="00F80D6A"/>
    <w:rsid w:val="00F810AF"/>
    <w:rsid w:val="00F8115E"/>
    <w:rsid w:val="00F81B06"/>
    <w:rsid w:val="00F81EC6"/>
    <w:rsid w:val="00F8289F"/>
    <w:rsid w:val="00F82A84"/>
    <w:rsid w:val="00F837EB"/>
    <w:rsid w:val="00F839BD"/>
    <w:rsid w:val="00F847BE"/>
    <w:rsid w:val="00F84A8C"/>
    <w:rsid w:val="00F8557D"/>
    <w:rsid w:val="00F85921"/>
    <w:rsid w:val="00F85CEC"/>
    <w:rsid w:val="00F86231"/>
    <w:rsid w:val="00F86B78"/>
    <w:rsid w:val="00F910B2"/>
    <w:rsid w:val="00F911E9"/>
    <w:rsid w:val="00F92480"/>
    <w:rsid w:val="00F938F4"/>
    <w:rsid w:val="00F93DE9"/>
    <w:rsid w:val="00F9414A"/>
    <w:rsid w:val="00F94540"/>
    <w:rsid w:val="00F94766"/>
    <w:rsid w:val="00F96511"/>
    <w:rsid w:val="00F9680D"/>
    <w:rsid w:val="00F968BF"/>
    <w:rsid w:val="00FA1387"/>
    <w:rsid w:val="00FA19FD"/>
    <w:rsid w:val="00FA1F16"/>
    <w:rsid w:val="00FA21EE"/>
    <w:rsid w:val="00FA2356"/>
    <w:rsid w:val="00FA2428"/>
    <w:rsid w:val="00FA256B"/>
    <w:rsid w:val="00FA264C"/>
    <w:rsid w:val="00FA2852"/>
    <w:rsid w:val="00FA31AE"/>
    <w:rsid w:val="00FA594B"/>
    <w:rsid w:val="00FA62C3"/>
    <w:rsid w:val="00FA692B"/>
    <w:rsid w:val="00FA6C6F"/>
    <w:rsid w:val="00FA6FA2"/>
    <w:rsid w:val="00FA7513"/>
    <w:rsid w:val="00FA75FE"/>
    <w:rsid w:val="00FB0860"/>
    <w:rsid w:val="00FB09F2"/>
    <w:rsid w:val="00FB3141"/>
    <w:rsid w:val="00FB34CB"/>
    <w:rsid w:val="00FB3A88"/>
    <w:rsid w:val="00FB3C02"/>
    <w:rsid w:val="00FB44B6"/>
    <w:rsid w:val="00FB5983"/>
    <w:rsid w:val="00FB6252"/>
    <w:rsid w:val="00FB711F"/>
    <w:rsid w:val="00FB7351"/>
    <w:rsid w:val="00FB79E2"/>
    <w:rsid w:val="00FC043C"/>
    <w:rsid w:val="00FC0D3B"/>
    <w:rsid w:val="00FC1DEA"/>
    <w:rsid w:val="00FC30C3"/>
    <w:rsid w:val="00FC3FFA"/>
    <w:rsid w:val="00FC491A"/>
    <w:rsid w:val="00FC5C3A"/>
    <w:rsid w:val="00FC5F7F"/>
    <w:rsid w:val="00FC6974"/>
    <w:rsid w:val="00FC7FF7"/>
    <w:rsid w:val="00FD1A0E"/>
    <w:rsid w:val="00FD1D30"/>
    <w:rsid w:val="00FD39A9"/>
    <w:rsid w:val="00FD4575"/>
    <w:rsid w:val="00FD484D"/>
    <w:rsid w:val="00FD60B8"/>
    <w:rsid w:val="00FD752E"/>
    <w:rsid w:val="00FE0005"/>
    <w:rsid w:val="00FE0C02"/>
    <w:rsid w:val="00FE1098"/>
    <w:rsid w:val="00FE1D93"/>
    <w:rsid w:val="00FE2484"/>
    <w:rsid w:val="00FE2EC1"/>
    <w:rsid w:val="00FE43FE"/>
    <w:rsid w:val="00FE442C"/>
    <w:rsid w:val="00FE4611"/>
    <w:rsid w:val="00FE584F"/>
    <w:rsid w:val="00FE73CA"/>
    <w:rsid w:val="00FE7B5F"/>
    <w:rsid w:val="00FF2040"/>
    <w:rsid w:val="00FF2252"/>
    <w:rsid w:val="00FF40B0"/>
    <w:rsid w:val="00FF6D6B"/>
    <w:rsid w:val="00FF700E"/>
    <w:rsid w:val="00FF79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B Nazani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Plain Tex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14F"/>
    <w:pPr>
      <w:bidi/>
    </w:pPr>
    <w:rPr>
      <w:b/>
      <w:i/>
      <w:sz w:val="22"/>
      <w:szCs w:val="26"/>
      <w:lang w:bidi="fa-IR"/>
    </w:rPr>
  </w:style>
  <w:style w:type="paragraph" w:styleId="Heading1">
    <w:name w:val="heading 1"/>
    <w:basedOn w:val="Normal"/>
    <w:next w:val="Normal"/>
    <w:link w:val="Heading1Char"/>
    <w:qFormat/>
    <w:rsid w:val="00C76E39"/>
    <w:pPr>
      <w:keepNext/>
      <w:jc w:val="center"/>
      <w:outlineLvl w:val="0"/>
    </w:pPr>
    <w:rPr>
      <w:rFonts w:eastAsia="Times New Roman" w:cs="Lotus"/>
      <w:bCs/>
      <w:iCs/>
      <w:sz w:val="24"/>
      <w:szCs w:val="28"/>
      <w:lang w:bidi="ar-SA"/>
    </w:rPr>
  </w:style>
  <w:style w:type="paragraph" w:styleId="Heading2">
    <w:name w:val="heading 2"/>
    <w:basedOn w:val="Normal"/>
    <w:next w:val="Normal"/>
    <w:link w:val="Heading2Char"/>
    <w:qFormat/>
    <w:rsid w:val="00C76E39"/>
    <w:pPr>
      <w:keepNext/>
      <w:jc w:val="lowKashida"/>
      <w:outlineLvl w:val="1"/>
    </w:pPr>
    <w:rPr>
      <w:rFonts w:eastAsia="Times New Roman" w:cs="Lotus"/>
      <w:bCs/>
      <w:iCs/>
      <w:sz w:val="24"/>
      <w:szCs w:val="28"/>
      <w:lang w:bidi="ar-SA"/>
    </w:rPr>
  </w:style>
  <w:style w:type="paragraph" w:styleId="Heading3">
    <w:name w:val="heading 3"/>
    <w:basedOn w:val="Normal"/>
    <w:next w:val="Normal"/>
    <w:link w:val="Heading3Char"/>
    <w:qFormat/>
    <w:rsid w:val="00600758"/>
    <w:pPr>
      <w:keepNext/>
      <w:jc w:val="lowKashida"/>
      <w:outlineLvl w:val="2"/>
    </w:pPr>
    <w:rPr>
      <w:rFonts w:eastAsia="Times New Roman" w:cs="Times New Roman"/>
      <w:bCs/>
      <w:iCs/>
      <w:sz w:val="20"/>
      <w:szCs w:val="28"/>
      <w:u w:val="single"/>
      <w:lang w:bidi="ar-SA"/>
    </w:rPr>
  </w:style>
  <w:style w:type="paragraph" w:styleId="Heading4">
    <w:name w:val="heading 4"/>
    <w:basedOn w:val="Normal"/>
    <w:next w:val="Normal"/>
    <w:link w:val="Heading4Char"/>
    <w:qFormat/>
    <w:rsid w:val="00C76E39"/>
    <w:pPr>
      <w:keepNext/>
      <w:jc w:val="lowKashida"/>
      <w:outlineLvl w:val="3"/>
    </w:pPr>
    <w:rPr>
      <w:rFonts w:eastAsia="Times New Roman" w:cs="Lotus"/>
      <w:bCs/>
      <w:iCs/>
      <w:sz w:val="24"/>
      <w:szCs w:val="28"/>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A7C1B"/>
    <w:pPr>
      <w:tabs>
        <w:tab w:val="center" w:pos="4513"/>
        <w:tab w:val="right" w:pos="9026"/>
      </w:tabs>
    </w:pPr>
  </w:style>
  <w:style w:type="character" w:customStyle="1" w:styleId="HeaderChar">
    <w:name w:val="Header Char"/>
    <w:basedOn w:val="DefaultParagraphFont"/>
    <w:link w:val="Header"/>
    <w:rsid w:val="000A7C1B"/>
  </w:style>
  <w:style w:type="paragraph" w:styleId="Footer">
    <w:name w:val="footer"/>
    <w:basedOn w:val="Normal"/>
    <w:link w:val="FooterChar"/>
    <w:uiPriority w:val="99"/>
    <w:unhideWhenUsed/>
    <w:rsid w:val="000A7C1B"/>
    <w:pPr>
      <w:tabs>
        <w:tab w:val="center" w:pos="4513"/>
        <w:tab w:val="right" w:pos="9026"/>
      </w:tabs>
    </w:pPr>
  </w:style>
  <w:style w:type="character" w:customStyle="1" w:styleId="FooterChar">
    <w:name w:val="Footer Char"/>
    <w:basedOn w:val="DefaultParagraphFont"/>
    <w:link w:val="Footer"/>
    <w:uiPriority w:val="99"/>
    <w:rsid w:val="000A7C1B"/>
  </w:style>
  <w:style w:type="paragraph" w:styleId="BalloonText">
    <w:name w:val="Balloon Text"/>
    <w:basedOn w:val="Normal"/>
    <w:link w:val="BalloonTextChar"/>
    <w:uiPriority w:val="99"/>
    <w:semiHidden/>
    <w:unhideWhenUsed/>
    <w:rsid w:val="00D368FD"/>
    <w:rPr>
      <w:rFonts w:ascii="Tahoma" w:hAnsi="Tahoma" w:cs="Times New Roman"/>
      <w:sz w:val="16"/>
      <w:szCs w:val="16"/>
      <w:lang w:bidi="ar-SA"/>
    </w:rPr>
  </w:style>
  <w:style w:type="character" w:customStyle="1" w:styleId="BalloonTextChar">
    <w:name w:val="Balloon Text Char"/>
    <w:link w:val="BalloonText"/>
    <w:uiPriority w:val="99"/>
    <w:semiHidden/>
    <w:rsid w:val="00D368FD"/>
    <w:rPr>
      <w:rFonts w:ascii="Tahoma" w:hAnsi="Tahoma" w:cs="Tahoma"/>
      <w:b/>
      <w:i/>
      <w:sz w:val="16"/>
      <w:szCs w:val="16"/>
    </w:rPr>
  </w:style>
  <w:style w:type="character" w:customStyle="1" w:styleId="Heading1Char">
    <w:name w:val="Heading 1 Char"/>
    <w:link w:val="Heading1"/>
    <w:rsid w:val="00C76E39"/>
    <w:rPr>
      <w:rFonts w:eastAsia="Times New Roman" w:cs="Lotus"/>
      <w:b/>
      <w:bCs/>
      <w:i/>
      <w:iCs/>
      <w:sz w:val="24"/>
      <w:szCs w:val="28"/>
      <w:lang w:bidi="ar-SA"/>
    </w:rPr>
  </w:style>
  <w:style w:type="character" w:customStyle="1" w:styleId="Heading2Char">
    <w:name w:val="Heading 2 Char"/>
    <w:link w:val="Heading2"/>
    <w:rsid w:val="00C76E39"/>
    <w:rPr>
      <w:rFonts w:eastAsia="Times New Roman" w:cs="Lotus"/>
      <w:b/>
      <w:bCs/>
      <w:i/>
      <w:iCs/>
      <w:sz w:val="24"/>
      <w:szCs w:val="28"/>
      <w:lang w:bidi="ar-SA"/>
    </w:rPr>
  </w:style>
  <w:style w:type="character" w:customStyle="1" w:styleId="Heading4Char">
    <w:name w:val="Heading 4 Char"/>
    <w:link w:val="Heading4"/>
    <w:rsid w:val="00C76E39"/>
    <w:rPr>
      <w:rFonts w:eastAsia="Times New Roman" w:cs="Lotus"/>
      <w:b/>
      <w:bCs/>
      <w:i/>
      <w:iCs/>
      <w:sz w:val="24"/>
      <w:szCs w:val="28"/>
      <w:u w:val="single"/>
      <w:lang w:bidi="ar-SA"/>
    </w:rPr>
  </w:style>
  <w:style w:type="paragraph" w:styleId="BodyText2">
    <w:name w:val="Body Text 2"/>
    <w:basedOn w:val="Normal"/>
    <w:link w:val="BodyText2Char"/>
    <w:rsid w:val="00C76E39"/>
    <w:pPr>
      <w:jc w:val="lowKashida"/>
    </w:pPr>
    <w:rPr>
      <w:rFonts w:eastAsia="Times New Roman" w:cs="Lotus"/>
      <w:b w:val="0"/>
      <w:i w:val="0"/>
      <w:sz w:val="20"/>
      <w:szCs w:val="28"/>
      <w:lang w:bidi="ar-SA"/>
    </w:rPr>
  </w:style>
  <w:style w:type="character" w:customStyle="1" w:styleId="BodyText2Char">
    <w:name w:val="Body Text 2 Char"/>
    <w:link w:val="BodyText2"/>
    <w:rsid w:val="00C76E39"/>
    <w:rPr>
      <w:rFonts w:eastAsia="Times New Roman" w:cs="Lotus"/>
      <w:szCs w:val="28"/>
      <w:lang w:bidi="ar-SA"/>
    </w:rPr>
  </w:style>
  <w:style w:type="paragraph" w:styleId="BodyText">
    <w:name w:val="Body Text"/>
    <w:basedOn w:val="Normal"/>
    <w:link w:val="BodyTextChar"/>
    <w:rsid w:val="00C76E39"/>
    <w:pPr>
      <w:jc w:val="lowKashida"/>
    </w:pPr>
    <w:rPr>
      <w:rFonts w:eastAsia="Times New Roman" w:cs="Lotus"/>
      <w:b w:val="0"/>
      <w:i w:val="0"/>
      <w:sz w:val="24"/>
      <w:szCs w:val="28"/>
      <w:lang w:bidi="ar-SA"/>
    </w:rPr>
  </w:style>
  <w:style w:type="character" w:customStyle="1" w:styleId="BodyTextChar">
    <w:name w:val="Body Text Char"/>
    <w:link w:val="BodyText"/>
    <w:rsid w:val="00C76E39"/>
    <w:rPr>
      <w:rFonts w:eastAsia="Times New Roman" w:cs="Lotus"/>
      <w:sz w:val="24"/>
      <w:szCs w:val="28"/>
      <w:lang w:bidi="ar-SA"/>
    </w:rPr>
  </w:style>
  <w:style w:type="paragraph" w:styleId="BodyText3">
    <w:name w:val="Body Text 3"/>
    <w:basedOn w:val="Normal"/>
    <w:link w:val="BodyText3Char"/>
    <w:rsid w:val="00C76E39"/>
    <w:pPr>
      <w:jc w:val="lowKashida"/>
    </w:pPr>
    <w:rPr>
      <w:rFonts w:eastAsia="Times New Roman" w:cs="Lotus"/>
      <w:b w:val="0"/>
      <w:i w:val="0"/>
      <w:sz w:val="20"/>
      <w:lang w:bidi="ar-SA"/>
    </w:rPr>
  </w:style>
  <w:style w:type="character" w:customStyle="1" w:styleId="BodyText3Char">
    <w:name w:val="Body Text 3 Char"/>
    <w:link w:val="BodyText3"/>
    <w:rsid w:val="00C76E39"/>
    <w:rPr>
      <w:rFonts w:eastAsia="Times New Roman" w:cs="Lotus"/>
      <w:szCs w:val="26"/>
      <w:lang w:bidi="ar-SA"/>
    </w:rPr>
  </w:style>
  <w:style w:type="table" w:styleId="TableClassic1">
    <w:name w:val="Table Classic 1"/>
    <w:basedOn w:val="TableNormal"/>
    <w:rsid w:val="00EE7305"/>
    <w:pPr>
      <w:bidi/>
    </w:pPr>
    <w:rPr>
      <w:rFonts w:eastAsia="Times New Roma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353D59"/>
    <w:pPr>
      <w:bidi w:val="0"/>
      <w:spacing w:after="200" w:line="276" w:lineRule="auto"/>
      <w:ind w:left="720"/>
      <w:contextualSpacing/>
    </w:pPr>
    <w:rPr>
      <w:rFonts w:ascii="Calibri" w:hAnsi="Calibri" w:cs="Arial"/>
      <w:b w:val="0"/>
      <w:i w:val="0"/>
      <w:szCs w:val="22"/>
      <w:lang w:bidi="ar-SA"/>
    </w:rPr>
  </w:style>
  <w:style w:type="paragraph" w:styleId="PlainText">
    <w:name w:val="Plain Text"/>
    <w:basedOn w:val="Normal"/>
    <w:link w:val="PlainTextChar"/>
    <w:rsid w:val="00353D59"/>
    <w:rPr>
      <w:rFonts w:ascii="Courier New" w:eastAsia="Times New Roman" w:hAnsi="Courier New" w:cs="Times New Roman"/>
      <w:b w:val="0"/>
      <w:i w:val="0"/>
      <w:sz w:val="20"/>
      <w:szCs w:val="20"/>
      <w:lang w:bidi="ar-SA"/>
    </w:rPr>
  </w:style>
  <w:style w:type="character" w:customStyle="1" w:styleId="PlainTextChar">
    <w:name w:val="Plain Text Char"/>
    <w:link w:val="PlainText"/>
    <w:rsid w:val="00353D59"/>
    <w:rPr>
      <w:rFonts w:ascii="Courier New" w:eastAsia="Times New Roman" w:hAnsi="Courier New" w:cs="Courier New"/>
    </w:rPr>
  </w:style>
  <w:style w:type="character" w:styleId="Emphasis">
    <w:name w:val="Emphasis"/>
    <w:qFormat/>
    <w:rsid w:val="001A76F9"/>
    <w:rPr>
      <w:i/>
      <w:iCs/>
    </w:rPr>
  </w:style>
  <w:style w:type="character" w:customStyle="1" w:styleId="Heading3Char">
    <w:name w:val="Heading 3 Char"/>
    <w:link w:val="Heading3"/>
    <w:rsid w:val="00600758"/>
    <w:rPr>
      <w:rFonts w:eastAsia="Times New Roman" w:cs="Lotus"/>
      <w:b/>
      <w:bCs/>
      <w:i/>
      <w:iCs/>
      <w:szCs w:val="28"/>
      <w:u w:val="single"/>
    </w:rPr>
  </w:style>
  <w:style w:type="table" w:styleId="TableGrid">
    <w:name w:val="Table Grid"/>
    <w:basedOn w:val="TableNormal"/>
    <w:uiPriority w:val="59"/>
    <w:rsid w:val="003A3339"/>
    <w:rPr>
      <w:rFonts w:ascii="Calibri" w:hAnsi="Calibri" w:cs="Arial"/>
      <w:sz w:val="22"/>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962778">
      <w:bodyDiv w:val="1"/>
      <w:marLeft w:val="0"/>
      <w:marRight w:val="0"/>
      <w:marTop w:val="0"/>
      <w:marBottom w:val="0"/>
      <w:divBdr>
        <w:top w:val="none" w:sz="0" w:space="0" w:color="auto"/>
        <w:left w:val="none" w:sz="0" w:space="0" w:color="auto"/>
        <w:bottom w:val="none" w:sz="0" w:space="0" w:color="auto"/>
        <w:right w:val="none" w:sz="0" w:space="0" w:color="auto"/>
      </w:divBdr>
    </w:div>
    <w:div w:id="326134801">
      <w:bodyDiv w:val="1"/>
      <w:marLeft w:val="0"/>
      <w:marRight w:val="0"/>
      <w:marTop w:val="0"/>
      <w:marBottom w:val="0"/>
      <w:divBdr>
        <w:top w:val="none" w:sz="0" w:space="0" w:color="auto"/>
        <w:left w:val="none" w:sz="0" w:space="0" w:color="auto"/>
        <w:bottom w:val="none" w:sz="0" w:space="0" w:color="auto"/>
        <w:right w:val="none" w:sz="0" w:space="0" w:color="auto"/>
      </w:divBdr>
    </w:div>
    <w:div w:id="471681150">
      <w:bodyDiv w:val="1"/>
      <w:marLeft w:val="0"/>
      <w:marRight w:val="0"/>
      <w:marTop w:val="0"/>
      <w:marBottom w:val="0"/>
      <w:divBdr>
        <w:top w:val="none" w:sz="0" w:space="0" w:color="auto"/>
        <w:left w:val="none" w:sz="0" w:space="0" w:color="auto"/>
        <w:bottom w:val="none" w:sz="0" w:space="0" w:color="auto"/>
        <w:right w:val="none" w:sz="0" w:space="0" w:color="auto"/>
      </w:divBdr>
    </w:div>
    <w:div w:id="476920888">
      <w:bodyDiv w:val="1"/>
      <w:marLeft w:val="0"/>
      <w:marRight w:val="0"/>
      <w:marTop w:val="0"/>
      <w:marBottom w:val="0"/>
      <w:divBdr>
        <w:top w:val="none" w:sz="0" w:space="0" w:color="auto"/>
        <w:left w:val="none" w:sz="0" w:space="0" w:color="auto"/>
        <w:bottom w:val="none" w:sz="0" w:space="0" w:color="auto"/>
        <w:right w:val="none" w:sz="0" w:space="0" w:color="auto"/>
      </w:divBdr>
    </w:div>
    <w:div w:id="607203824">
      <w:bodyDiv w:val="1"/>
      <w:marLeft w:val="0"/>
      <w:marRight w:val="0"/>
      <w:marTop w:val="0"/>
      <w:marBottom w:val="0"/>
      <w:divBdr>
        <w:top w:val="none" w:sz="0" w:space="0" w:color="auto"/>
        <w:left w:val="none" w:sz="0" w:space="0" w:color="auto"/>
        <w:bottom w:val="none" w:sz="0" w:space="0" w:color="auto"/>
        <w:right w:val="none" w:sz="0" w:space="0" w:color="auto"/>
      </w:divBdr>
    </w:div>
    <w:div w:id="918951778">
      <w:bodyDiv w:val="1"/>
      <w:marLeft w:val="0"/>
      <w:marRight w:val="0"/>
      <w:marTop w:val="0"/>
      <w:marBottom w:val="0"/>
      <w:divBdr>
        <w:top w:val="none" w:sz="0" w:space="0" w:color="auto"/>
        <w:left w:val="none" w:sz="0" w:space="0" w:color="auto"/>
        <w:bottom w:val="none" w:sz="0" w:space="0" w:color="auto"/>
        <w:right w:val="none" w:sz="0" w:space="0" w:color="auto"/>
      </w:divBdr>
    </w:div>
    <w:div w:id="135214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72681-17A2-4046-802A-C0DA0F996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11</Pages>
  <Words>5030</Words>
  <Characters>28673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Abfakashan</Company>
  <LinksUpToDate>false</LinksUpToDate>
  <CharactersWithSpaces>33636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Arabian</dc:creator>
  <cp:keywords/>
  <dc:description/>
  <cp:lastModifiedBy>ebrahimi</cp:lastModifiedBy>
  <cp:revision>94</cp:revision>
  <cp:lastPrinted>2018-08-27T06:32:00Z</cp:lastPrinted>
  <dcterms:created xsi:type="dcterms:W3CDTF">2017-08-13T05:39:00Z</dcterms:created>
  <dcterms:modified xsi:type="dcterms:W3CDTF">2018-08-29T05:13:00Z</dcterms:modified>
</cp:coreProperties>
</file>