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B9" w:rsidRPr="002B3143" w:rsidRDefault="00180F24" w:rsidP="002B3143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3067259</wp:posOffset>
            </wp:positionH>
            <wp:positionV relativeFrom="paragraph">
              <wp:posOffset>79902</wp:posOffset>
            </wp:positionV>
            <wp:extent cx="558920" cy="560717"/>
            <wp:effectExtent l="19050" t="0" r="0" b="0"/>
            <wp:wrapNone/>
            <wp:docPr id="2" name="Picture 2" descr="آرم شرک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 شرکت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0" cy="56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A2F" w:rsidRDefault="00A74A2F" w:rsidP="002B3143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:rsidR="007405E8" w:rsidRDefault="00ED0B00" w:rsidP="00A74A2F">
      <w:pPr>
        <w:bidi/>
        <w:spacing w:after="0" w:line="216" w:lineRule="auto"/>
        <w:jc w:val="center"/>
        <w:rPr>
          <w:rFonts w:cs="B Homa"/>
          <w:sz w:val="36"/>
          <w:szCs w:val="36"/>
          <w:rtl/>
          <w:lang w:bidi="fa-IR"/>
        </w:rPr>
      </w:pPr>
      <w:r w:rsidRPr="00ED0B00">
        <w:rPr>
          <w:rFonts w:cs="B Lotus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5.65pt;margin-top:3.55pt;width:197.1pt;height:22.75pt;z-index:251659264" filled="f" stroked="f">
            <v:textbox style="mso-next-textbox:#_x0000_s1027">
              <w:txbxContent>
                <w:p w:rsidR="00A74A2F" w:rsidRPr="00A74A2F" w:rsidRDefault="00A74A2F" w:rsidP="00A74A2F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A74A2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شرکت آب و فاضلاب استان خراسان جنوبی</w:t>
                  </w:r>
                </w:p>
              </w:txbxContent>
            </v:textbox>
            <w10:wrap anchorx="page"/>
          </v:shape>
        </w:pict>
      </w:r>
    </w:p>
    <w:p w:rsidR="001E3CA4" w:rsidRPr="00420464" w:rsidRDefault="001E3CA4" w:rsidP="007405E8">
      <w:pPr>
        <w:bidi/>
        <w:spacing w:after="120" w:line="216" w:lineRule="auto"/>
        <w:jc w:val="center"/>
        <w:rPr>
          <w:rFonts w:cs="B Homa"/>
          <w:sz w:val="36"/>
          <w:szCs w:val="36"/>
          <w:rtl/>
          <w:lang w:bidi="fa-IR"/>
        </w:rPr>
      </w:pPr>
      <w:r w:rsidRPr="00420464">
        <w:rPr>
          <w:rFonts w:cs="B Homa" w:hint="cs"/>
          <w:sz w:val="36"/>
          <w:szCs w:val="36"/>
          <w:rtl/>
          <w:lang w:bidi="fa-IR"/>
        </w:rPr>
        <w:t>آگهی شناسایی و ارزیابی سرمایه گذار</w:t>
      </w:r>
    </w:p>
    <w:p w:rsidR="003061FB" w:rsidRPr="00A74A2F" w:rsidRDefault="003061FB" w:rsidP="00E14F16">
      <w:pPr>
        <w:bidi/>
        <w:spacing w:after="120" w:line="216" w:lineRule="auto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A74A2F">
        <w:rPr>
          <w:rFonts w:cs="B Lotus" w:hint="cs"/>
          <w:b/>
          <w:bCs/>
          <w:sz w:val="26"/>
          <w:szCs w:val="26"/>
          <w:rtl/>
          <w:lang w:bidi="fa-IR"/>
        </w:rPr>
        <w:t>به منظور پیش فروش پساب طرح احداث مدول اول تصفیه‌خانه فاضلاب شهر قاین</w:t>
      </w:r>
    </w:p>
    <w:p w:rsidR="003061FB" w:rsidRPr="00A74A2F" w:rsidRDefault="003061FB" w:rsidP="007405E8">
      <w:pPr>
        <w:bidi/>
        <w:spacing w:after="120" w:line="216" w:lineRule="auto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A74A2F">
        <w:rPr>
          <w:rFonts w:cs="B Lotus" w:hint="cs"/>
          <w:b/>
          <w:bCs/>
          <w:sz w:val="26"/>
          <w:szCs w:val="26"/>
          <w:rtl/>
          <w:lang w:bidi="fa-IR"/>
        </w:rPr>
        <w:t>استان خراسان‌جنوبی</w:t>
      </w:r>
    </w:p>
    <w:p w:rsidR="003061FB" w:rsidRPr="002B3143" w:rsidRDefault="003061FB" w:rsidP="007405E8">
      <w:pPr>
        <w:bidi/>
        <w:spacing w:after="24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>شرکت آب و فاضلاب استان خراسان‌جنوبی در نظر دارد، مطابق دستورالعمل واگذاری طرح‌ها به شماره 586206 مورخ 05/04/1395 سازمان مدیریت و برنامه‌ریزی کشور، به منظور احد</w:t>
      </w:r>
      <w:r w:rsidR="00D97FD6">
        <w:rPr>
          <w:rFonts w:cs="B Lotus" w:hint="cs"/>
          <w:b/>
          <w:bCs/>
          <w:sz w:val="24"/>
          <w:szCs w:val="24"/>
          <w:rtl/>
          <w:lang w:bidi="fa-IR"/>
        </w:rPr>
        <w:t>اث و توسعه طرح‌های فاضلاب در است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>ان، نسبت به عقد قرارداد واگذاری امتیاز استفاده از پساب در طرح احداث مدول اول تصفیه‌خانه فاضلاب شهر قاین استان خراسان‌جنوبی برای دوره زمانی محدود و معین با انجام فرایند مزایده و با شرایط ذیل، به سرمایه‌گذاری متقاضی اقدام نماید.</w:t>
      </w:r>
    </w:p>
    <w:p w:rsidR="003061FB" w:rsidRPr="00A74A2F" w:rsidRDefault="003061FB" w:rsidP="007405E8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u w:val="single"/>
          <w:rtl/>
          <w:lang w:bidi="fa-IR"/>
        </w:rPr>
      </w:pPr>
      <w:r w:rsidRPr="00A74A2F">
        <w:rPr>
          <w:rFonts w:cs="B Zar" w:hint="cs"/>
          <w:b/>
          <w:bCs/>
          <w:sz w:val="24"/>
          <w:szCs w:val="24"/>
          <w:u w:val="single"/>
          <w:rtl/>
          <w:lang w:bidi="fa-IR"/>
        </w:rPr>
        <w:t>الف- خلاصه شرایط واگذاری:</w:t>
      </w:r>
    </w:p>
    <w:p w:rsidR="003061FB" w:rsidRPr="00A74A2F" w:rsidRDefault="003061FB" w:rsidP="007405E8">
      <w:p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A74A2F">
        <w:rPr>
          <w:rFonts w:cs="B Zar" w:hint="cs"/>
          <w:b/>
          <w:bCs/>
          <w:sz w:val="24"/>
          <w:szCs w:val="24"/>
          <w:rtl/>
          <w:lang w:bidi="fa-IR"/>
        </w:rPr>
        <w:t>- تعهد سرمایه‌گذار:</w:t>
      </w:r>
    </w:p>
    <w:p w:rsidR="003061FB" w:rsidRPr="002B3143" w:rsidRDefault="003061FB" w:rsidP="007405E8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Lotus"/>
          <w:b/>
          <w:bCs/>
          <w:sz w:val="24"/>
          <w:szCs w:val="24"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>احداث تأسیسات تصفیه فاضلاب به ظرفیت متوسط 8481 مترمکعب در شبانه‌روز، انتقال پساب تا محل مصرف و اخذ مجوزهای مربوطه.</w:t>
      </w:r>
    </w:p>
    <w:p w:rsidR="003061FB" w:rsidRPr="002B3143" w:rsidRDefault="003061FB" w:rsidP="007405E8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Lotus"/>
          <w:b/>
          <w:bCs/>
          <w:sz w:val="24"/>
          <w:szCs w:val="24"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>تأمین مالی سایر طرح‌های فاضلاب در سطح استان با صلاحدید سرمایه‌پذیر.</w:t>
      </w:r>
    </w:p>
    <w:p w:rsidR="003061FB" w:rsidRPr="002B3143" w:rsidRDefault="003061FB" w:rsidP="007405E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A74A2F">
        <w:rPr>
          <w:rFonts w:cs="B Zar" w:hint="cs"/>
          <w:b/>
          <w:bCs/>
          <w:sz w:val="24"/>
          <w:szCs w:val="24"/>
          <w:rtl/>
          <w:lang w:bidi="fa-IR"/>
        </w:rPr>
        <w:t>تعهدات سرمایه‌پذیر: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 تأمین و تحویل فاضلاب مطابق مشخصات مندرج در اسناد در طول دوره قرارداد و اخذ محوزهای مربوطه و تعیین طرح‌هایی که باید از محل تأمین مالی سرمایه‌گذار احداث گردند.</w:t>
      </w:r>
    </w:p>
    <w:p w:rsidR="003061FB" w:rsidRPr="002B3143" w:rsidRDefault="003061FB" w:rsidP="007405E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A74A2F">
        <w:rPr>
          <w:rFonts w:cs="B Zar" w:hint="cs"/>
          <w:b/>
          <w:bCs/>
          <w:sz w:val="24"/>
          <w:szCs w:val="24"/>
          <w:rtl/>
          <w:lang w:bidi="fa-IR"/>
        </w:rPr>
        <w:t>حجم پساب قابل واگذاری: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 حداکثر 93 لیتر در ثانیه (64 لیتر در ثانیه در سال 1398 به 93 لیتر در ثانیه در سال 1407 و سپس ثابت).</w:t>
      </w:r>
    </w:p>
    <w:p w:rsidR="003061FB" w:rsidRPr="002B3143" w:rsidRDefault="003061FB" w:rsidP="007405E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>- محل تصفیه‌خانه در فاصله 4 کیلومتری شمال شرقی شهر قاین و در پایین دست جاده قاین- حاجی‌آباد قرار دارد.</w:t>
      </w:r>
    </w:p>
    <w:p w:rsidR="003061FB" w:rsidRPr="002B3143" w:rsidRDefault="003061FB" w:rsidP="007405E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A74A2F">
        <w:rPr>
          <w:rFonts w:cs="B Zar" w:hint="cs"/>
          <w:b/>
          <w:bCs/>
          <w:sz w:val="24"/>
          <w:szCs w:val="24"/>
          <w:rtl/>
          <w:lang w:bidi="fa-IR"/>
        </w:rPr>
        <w:t>صاحب امتیاز/ سرمایه‌پذیر: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 شرکت آب و فاضلاب خراسان‌جنوبی.</w:t>
      </w:r>
    </w:p>
    <w:p w:rsidR="003061FB" w:rsidRPr="002B3143" w:rsidRDefault="003061FB" w:rsidP="007405E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A74A2F">
        <w:rPr>
          <w:rFonts w:cs="B Zar" w:hint="cs"/>
          <w:b/>
          <w:bCs/>
          <w:sz w:val="24"/>
          <w:szCs w:val="24"/>
          <w:rtl/>
          <w:lang w:bidi="fa-IR"/>
        </w:rPr>
        <w:t>مشاور: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 شرکت مهندسی مشاور طرح و توسعه راهبردی آرنا.</w:t>
      </w:r>
    </w:p>
    <w:p w:rsidR="003061FB" w:rsidRPr="002B3143" w:rsidRDefault="003061FB" w:rsidP="007405E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A74A2F">
        <w:rPr>
          <w:rFonts w:cs="B Zar" w:hint="cs"/>
          <w:b/>
          <w:bCs/>
          <w:sz w:val="24"/>
          <w:szCs w:val="24"/>
          <w:rtl/>
          <w:lang w:bidi="fa-IR"/>
        </w:rPr>
        <w:t>دوره تأمین مالی جهت احداث و دوره احداث: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 24 ماه.</w:t>
      </w:r>
    </w:p>
    <w:p w:rsidR="003061FB" w:rsidRPr="002B3143" w:rsidRDefault="003061FB" w:rsidP="007405E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A74A2F">
        <w:rPr>
          <w:rFonts w:cs="B Zar" w:hint="cs"/>
          <w:b/>
          <w:bCs/>
          <w:sz w:val="24"/>
          <w:szCs w:val="24"/>
          <w:rtl/>
          <w:lang w:bidi="fa-IR"/>
        </w:rPr>
        <w:t xml:space="preserve">دوره واگذاری امتیاز استفاده از پساب: </w:t>
      </w:r>
      <w:r w:rsidRPr="0063289F">
        <w:rPr>
          <w:rFonts w:cs="B Lotus" w:hint="cs"/>
          <w:b/>
          <w:bCs/>
          <w:sz w:val="24"/>
          <w:szCs w:val="24"/>
          <w:rtl/>
          <w:lang w:bidi="fa-IR"/>
        </w:rPr>
        <w:t>15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>-25 سال.</w:t>
      </w:r>
    </w:p>
    <w:p w:rsidR="003061FB" w:rsidRPr="002B3143" w:rsidRDefault="003061FB" w:rsidP="007405E8">
      <w:pPr>
        <w:bidi/>
        <w:spacing w:after="24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>- اخذ مجوز از سازمان حفاظت محیط‌‌زیست جهت احداث تأسیسات بعد از خروجی تصفیه‌خانه از ارگان‌های ذیربط به عهده سرمایه‌گذار می‌باشد.</w:t>
      </w:r>
    </w:p>
    <w:p w:rsidR="003061FB" w:rsidRPr="00A74A2F" w:rsidRDefault="003061FB" w:rsidP="00A74A2F">
      <w:pPr>
        <w:bidi/>
        <w:spacing w:after="0" w:line="228" w:lineRule="auto"/>
        <w:jc w:val="both"/>
        <w:rPr>
          <w:rFonts w:cs="B Zar"/>
          <w:b/>
          <w:bCs/>
          <w:sz w:val="24"/>
          <w:szCs w:val="24"/>
          <w:u w:val="single"/>
          <w:rtl/>
          <w:lang w:bidi="fa-IR"/>
        </w:rPr>
      </w:pPr>
      <w:r w:rsidRPr="00A74A2F">
        <w:rPr>
          <w:rFonts w:cs="B Zar" w:hint="cs"/>
          <w:b/>
          <w:bCs/>
          <w:sz w:val="24"/>
          <w:szCs w:val="24"/>
          <w:u w:val="single"/>
          <w:rtl/>
          <w:lang w:bidi="fa-IR"/>
        </w:rPr>
        <w:t>ب- شرایط سرمایه‌گذاران:</w:t>
      </w:r>
    </w:p>
    <w:p w:rsidR="003061FB" w:rsidRPr="002B3143" w:rsidRDefault="003061FB" w:rsidP="007405E8">
      <w:pPr>
        <w:bidi/>
        <w:spacing w:after="24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- </w:t>
      </w:r>
      <w:r w:rsidRPr="00A74A2F">
        <w:rPr>
          <w:rFonts w:cs="B Zar" w:hint="cs"/>
          <w:b/>
          <w:bCs/>
          <w:sz w:val="24"/>
          <w:szCs w:val="24"/>
          <w:rtl/>
          <w:lang w:bidi="fa-IR"/>
        </w:rPr>
        <w:t>سرمایه‌گذار: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 اشخاص حقوقی غیردولتی، دارای توان مالی و امکان تأمین سرمایه مورد نیاز و برنامه مشخص جهت استفاده از پساب.</w:t>
      </w:r>
    </w:p>
    <w:p w:rsidR="003061FB" w:rsidRPr="00A74A2F" w:rsidRDefault="003061FB" w:rsidP="00A74A2F">
      <w:pPr>
        <w:bidi/>
        <w:spacing w:after="0" w:line="228" w:lineRule="auto"/>
        <w:jc w:val="both"/>
        <w:rPr>
          <w:rFonts w:cs="B Zar"/>
          <w:b/>
          <w:bCs/>
          <w:sz w:val="24"/>
          <w:szCs w:val="24"/>
          <w:u w:val="single"/>
          <w:rtl/>
          <w:lang w:bidi="fa-IR"/>
        </w:rPr>
      </w:pPr>
      <w:r w:rsidRPr="00A74A2F">
        <w:rPr>
          <w:rFonts w:cs="B Zar" w:hint="cs"/>
          <w:b/>
          <w:bCs/>
          <w:sz w:val="24"/>
          <w:szCs w:val="24"/>
          <w:u w:val="single"/>
          <w:rtl/>
          <w:lang w:bidi="fa-IR"/>
        </w:rPr>
        <w:t>ج- شرایط دریافت مدارک:</w:t>
      </w:r>
    </w:p>
    <w:p w:rsidR="003061FB" w:rsidRPr="002B3143" w:rsidRDefault="003061FB" w:rsidP="00D97FD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lang w:bidi="fa-IR"/>
        </w:rPr>
      </w:pP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>سرمایه‌گذاران متقاضی و واجد شرایط می‌توانند حداکثر تا 10 روز از تاریخ انتشار این آگهی در روزنامه، اسناد ارزیابی کیفی را با در دست داشتن معرفی نامه و مراجعه به شرکت آب و فاضلاب استان خراسان‌جنوبی دریافت و حداکثر تا روز</w:t>
      </w:r>
      <w:r w:rsidR="00D97FD6">
        <w:rPr>
          <w:rFonts w:cs="B Lotus" w:hint="cs"/>
          <w:b/>
          <w:bCs/>
          <w:sz w:val="24"/>
          <w:szCs w:val="24"/>
          <w:rtl/>
          <w:lang w:bidi="fa-IR"/>
        </w:rPr>
        <w:t xml:space="preserve">شنبه 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مورخ </w:t>
      </w:r>
      <w:r w:rsidR="00D97FD6">
        <w:rPr>
          <w:rFonts w:cs="B Lotus" w:hint="cs"/>
          <w:b/>
          <w:bCs/>
          <w:sz w:val="24"/>
          <w:szCs w:val="24"/>
          <w:rtl/>
          <w:lang w:bidi="fa-IR"/>
        </w:rPr>
        <w:t>03/07/95  اسناد مذکور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 را تکمیل و در پاکت لاک و مهر</w:t>
      </w:r>
      <w:r w:rsidR="00D97FD6">
        <w:rPr>
          <w:rFonts w:cs="B Lotus" w:hint="cs"/>
          <w:b/>
          <w:bCs/>
          <w:sz w:val="24"/>
          <w:szCs w:val="24"/>
          <w:rtl/>
          <w:lang w:bidi="fa-IR"/>
        </w:rPr>
        <w:t xml:space="preserve"> و یا مهروموم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 شده به دبیرخانه شرکت آب و فاضلاب استان خراسان‌جنوبی به نش</w:t>
      </w:r>
      <w:r w:rsidR="00D97FD6">
        <w:rPr>
          <w:rFonts w:cs="B Lotus" w:hint="cs"/>
          <w:b/>
          <w:bCs/>
          <w:sz w:val="24"/>
          <w:szCs w:val="24"/>
          <w:rtl/>
          <w:lang w:bidi="fa-IR"/>
        </w:rPr>
        <w:t xml:space="preserve">انی: بیرجند- بلوار شهدای عبادی روبروی پست برق 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 xml:space="preserve">شرکت آب و فاضلاب خراسان‌جنوبی کد پستی: 9719873198 تحویل و رسید دریافت نمایند. تلفن: </w:t>
      </w:r>
      <w:r w:rsidR="00D97FD6">
        <w:rPr>
          <w:rFonts w:cs="B Lotus" w:hint="cs"/>
          <w:b/>
          <w:bCs/>
          <w:sz w:val="24"/>
          <w:szCs w:val="24"/>
          <w:rtl/>
          <w:lang w:bidi="fa-IR"/>
        </w:rPr>
        <w:t>32438762-32226300</w:t>
      </w:r>
      <w:r w:rsidRPr="002B3143">
        <w:rPr>
          <w:rFonts w:cs="B Lotus" w:hint="cs"/>
          <w:b/>
          <w:bCs/>
          <w:sz w:val="24"/>
          <w:szCs w:val="24"/>
          <w:rtl/>
          <w:lang w:bidi="fa-IR"/>
        </w:rPr>
        <w:t>-056</w:t>
      </w:r>
    </w:p>
    <w:sectPr w:rsidR="003061FB" w:rsidRPr="002B3143" w:rsidSect="00A63D38">
      <w:pgSz w:w="11907" w:h="16839" w:code="9"/>
      <w:pgMar w:top="567" w:right="851" w:bottom="567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BEE"/>
    <w:multiLevelType w:val="hybridMultilevel"/>
    <w:tmpl w:val="F4DA1228"/>
    <w:lvl w:ilvl="0" w:tplc="30DA8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44145"/>
    <w:multiLevelType w:val="hybridMultilevel"/>
    <w:tmpl w:val="E50C9B66"/>
    <w:lvl w:ilvl="0" w:tplc="E19E2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3CA4"/>
    <w:rsid w:val="00003181"/>
    <w:rsid w:val="00136C33"/>
    <w:rsid w:val="00180F24"/>
    <w:rsid w:val="001E3CA4"/>
    <w:rsid w:val="00266FB9"/>
    <w:rsid w:val="002B3143"/>
    <w:rsid w:val="003061FB"/>
    <w:rsid w:val="00356498"/>
    <w:rsid w:val="00420464"/>
    <w:rsid w:val="005C4C21"/>
    <w:rsid w:val="005C7BA4"/>
    <w:rsid w:val="0063289F"/>
    <w:rsid w:val="007405E8"/>
    <w:rsid w:val="00753462"/>
    <w:rsid w:val="00871999"/>
    <w:rsid w:val="00A63D38"/>
    <w:rsid w:val="00A74A2F"/>
    <w:rsid w:val="00B135AB"/>
    <w:rsid w:val="00D97FD6"/>
    <w:rsid w:val="00E14F16"/>
    <w:rsid w:val="00ED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</dc:creator>
  <cp:lastModifiedBy>6600020</cp:lastModifiedBy>
  <cp:revision>2</cp:revision>
  <cp:lastPrinted>2016-08-22T05:22:00Z</cp:lastPrinted>
  <dcterms:created xsi:type="dcterms:W3CDTF">2016-08-22T05:23:00Z</dcterms:created>
  <dcterms:modified xsi:type="dcterms:W3CDTF">2016-08-22T05:23:00Z</dcterms:modified>
</cp:coreProperties>
</file>